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48" w:rsidRPr="0092638C" w:rsidRDefault="0092638C" w:rsidP="00902248">
      <w:pPr>
        <w:ind w:left="360" w:hanging="360"/>
        <w:rPr>
          <w:rFonts w:cs="Arial"/>
          <w:b/>
          <w:szCs w:val="20"/>
        </w:rPr>
      </w:pPr>
      <w:r w:rsidRPr="0092638C">
        <w:rPr>
          <w:rFonts w:cs="Arial"/>
          <w:b/>
          <w:szCs w:val="20"/>
        </w:rPr>
        <w:t>Guide Specifications</w:t>
      </w:r>
    </w:p>
    <w:p w:rsidR="00007B9D" w:rsidRDefault="00586E88" w:rsidP="0092638C">
      <w:pPr>
        <w:rPr>
          <w:rFonts w:cs="Arial"/>
          <w:b/>
          <w:szCs w:val="20"/>
        </w:rPr>
      </w:pPr>
      <w:r>
        <w:rPr>
          <w:rFonts w:cs="Arial"/>
          <w:b/>
          <w:szCs w:val="20"/>
        </w:rPr>
        <w:t xml:space="preserve">Single Phase </w:t>
      </w:r>
      <w:r w:rsidR="00902248" w:rsidRPr="0092638C">
        <w:rPr>
          <w:rFonts w:cs="Arial"/>
          <w:b/>
          <w:szCs w:val="20"/>
        </w:rPr>
        <w:t xml:space="preserve">Heat Pump </w:t>
      </w:r>
    </w:p>
    <w:p w:rsidR="00902248" w:rsidRPr="0092638C" w:rsidRDefault="00902248" w:rsidP="0092638C">
      <w:pPr>
        <w:rPr>
          <w:rFonts w:cs="Arial"/>
          <w:b/>
          <w:szCs w:val="20"/>
        </w:rPr>
      </w:pPr>
      <w:r w:rsidRPr="0092638C">
        <w:rPr>
          <w:rFonts w:cs="Arial"/>
          <w:b/>
          <w:szCs w:val="20"/>
        </w:rPr>
        <w:t>Variable Refrigerant Flow Outdoor Units</w:t>
      </w:r>
    </w:p>
    <w:p w:rsidR="0092638C" w:rsidRDefault="0092638C" w:rsidP="00902248">
      <w:pPr>
        <w:ind w:left="360" w:hanging="360"/>
        <w:rPr>
          <w:rFonts w:cs="Arial"/>
          <w:szCs w:val="20"/>
        </w:rPr>
      </w:pPr>
    </w:p>
    <w:p w:rsidR="0092638C" w:rsidRDefault="0092638C" w:rsidP="00902248">
      <w:pPr>
        <w:ind w:left="360" w:hanging="360"/>
        <w:rPr>
          <w:rFonts w:cs="Arial"/>
          <w:szCs w:val="20"/>
        </w:rPr>
      </w:pPr>
      <w:r>
        <w:rPr>
          <w:rFonts w:cs="Arial"/>
          <w:szCs w:val="20"/>
        </w:rPr>
        <w:t>Size Range:</w:t>
      </w:r>
    </w:p>
    <w:p w:rsidR="00902248" w:rsidRPr="0092638C" w:rsidRDefault="00902248" w:rsidP="0092638C">
      <w:pPr>
        <w:ind w:left="360" w:firstLine="360"/>
        <w:rPr>
          <w:rFonts w:cs="Arial"/>
          <w:b/>
          <w:szCs w:val="20"/>
        </w:rPr>
      </w:pPr>
      <w:r w:rsidRPr="0092638C">
        <w:rPr>
          <w:rFonts w:cs="Arial"/>
          <w:b/>
          <w:szCs w:val="20"/>
        </w:rPr>
        <w:t xml:space="preserve">Nominal Cooling Capacity Range: </w:t>
      </w:r>
      <w:proofErr w:type="gramStart"/>
      <w:r w:rsidR="00586E88">
        <w:rPr>
          <w:rFonts w:cs="Arial"/>
          <w:b/>
          <w:szCs w:val="20"/>
        </w:rPr>
        <w:t>36</w:t>
      </w:r>
      <w:r w:rsidRPr="0092638C">
        <w:rPr>
          <w:rFonts w:cs="Arial"/>
          <w:b/>
          <w:szCs w:val="20"/>
        </w:rPr>
        <w:t xml:space="preserve">,000 to </w:t>
      </w:r>
      <w:r w:rsidR="00586E88">
        <w:rPr>
          <w:rFonts w:cs="Arial"/>
          <w:b/>
          <w:szCs w:val="20"/>
        </w:rPr>
        <w:t>60</w:t>
      </w:r>
      <w:r w:rsidRPr="0092638C">
        <w:rPr>
          <w:rFonts w:cs="Arial"/>
          <w:b/>
          <w:szCs w:val="20"/>
        </w:rPr>
        <w:t>,0</w:t>
      </w:r>
      <w:r w:rsidR="0092638C" w:rsidRPr="0092638C">
        <w:rPr>
          <w:rFonts w:cs="Arial"/>
          <w:b/>
          <w:szCs w:val="20"/>
        </w:rPr>
        <w:t>00 Btu/h</w:t>
      </w:r>
      <w:proofErr w:type="gramEnd"/>
      <w:r w:rsidR="0092638C" w:rsidRPr="0092638C">
        <w:rPr>
          <w:rFonts w:cs="Arial"/>
          <w:b/>
          <w:szCs w:val="20"/>
        </w:rPr>
        <w:t xml:space="preserve"> </w:t>
      </w:r>
      <w:r w:rsidRPr="0092638C">
        <w:rPr>
          <w:rFonts w:cs="Arial"/>
          <w:b/>
          <w:szCs w:val="20"/>
        </w:rPr>
        <w:t xml:space="preserve"> </w:t>
      </w:r>
    </w:p>
    <w:p w:rsidR="00902248" w:rsidRPr="0092638C" w:rsidRDefault="00902248" w:rsidP="0092638C">
      <w:pPr>
        <w:ind w:left="360" w:firstLine="360"/>
        <w:rPr>
          <w:rFonts w:cs="Arial"/>
          <w:b/>
          <w:szCs w:val="20"/>
        </w:rPr>
      </w:pPr>
      <w:r w:rsidRPr="0092638C">
        <w:rPr>
          <w:rFonts w:cs="Arial"/>
          <w:b/>
          <w:szCs w:val="20"/>
        </w:rPr>
        <w:t xml:space="preserve">Nominal Heating Capacity Range: </w:t>
      </w:r>
      <w:proofErr w:type="gramStart"/>
      <w:r w:rsidR="005D249B">
        <w:rPr>
          <w:rFonts w:cs="Arial"/>
          <w:b/>
          <w:szCs w:val="20"/>
        </w:rPr>
        <w:t>40</w:t>
      </w:r>
      <w:r w:rsidRPr="0092638C">
        <w:rPr>
          <w:rFonts w:cs="Arial"/>
          <w:b/>
          <w:szCs w:val="20"/>
        </w:rPr>
        <w:t xml:space="preserve">,000 to </w:t>
      </w:r>
      <w:r w:rsidR="005D249B">
        <w:rPr>
          <w:rFonts w:cs="Arial"/>
          <w:b/>
          <w:szCs w:val="20"/>
        </w:rPr>
        <w:t>66</w:t>
      </w:r>
      <w:r w:rsidRPr="0092638C">
        <w:rPr>
          <w:rFonts w:cs="Arial"/>
          <w:b/>
          <w:szCs w:val="20"/>
        </w:rPr>
        <w:t>,000 Btu/h</w:t>
      </w:r>
      <w:proofErr w:type="gramEnd"/>
      <w:r w:rsidRPr="0092638C">
        <w:rPr>
          <w:rFonts w:cs="Arial"/>
          <w:b/>
          <w:szCs w:val="20"/>
        </w:rPr>
        <w:t xml:space="preserve"> </w:t>
      </w:r>
    </w:p>
    <w:p w:rsidR="0092638C" w:rsidRDefault="0092638C" w:rsidP="0092638C">
      <w:pPr>
        <w:ind w:left="360" w:hanging="360"/>
        <w:rPr>
          <w:rFonts w:cs="Arial"/>
          <w:szCs w:val="20"/>
        </w:rPr>
      </w:pPr>
    </w:p>
    <w:p w:rsidR="0092638C" w:rsidRDefault="0092638C" w:rsidP="000536F2">
      <w:pPr>
        <w:tabs>
          <w:tab w:val="left" w:pos="7757"/>
        </w:tabs>
        <w:ind w:left="360" w:hanging="360"/>
        <w:rPr>
          <w:rFonts w:cs="Arial"/>
          <w:szCs w:val="20"/>
        </w:rPr>
      </w:pPr>
      <w:r w:rsidRPr="0092638C">
        <w:rPr>
          <w:rFonts w:cs="Arial"/>
          <w:szCs w:val="20"/>
        </w:rPr>
        <w:t>Carrier Model Number:</w:t>
      </w:r>
      <w:r w:rsidR="000536F2">
        <w:rPr>
          <w:rFonts w:cs="Arial"/>
          <w:szCs w:val="20"/>
        </w:rPr>
        <w:tab/>
      </w:r>
    </w:p>
    <w:p w:rsidR="0092638C" w:rsidRPr="00146D92" w:rsidRDefault="0092638C" w:rsidP="0092638C">
      <w:pPr>
        <w:ind w:left="360" w:firstLine="360"/>
        <w:rPr>
          <w:rFonts w:cs="Arial"/>
          <w:b/>
          <w:spacing w:val="10"/>
          <w:szCs w:val="20"/>
        </w:rPr>
      </w:pPr>
      <w:r w:rsidRPr="0092638C">
        <w:rPr>
          <w:rFonts w:cs="Arial"/>
          <w:b/>
          <w:szCs w:val="20"/>
        </w:rPr>
        <w:t xml:space="preserve"> </w:t>
      </w:r>
      <w:r w:rsidR="00304C61">
        <w:rPr>
          <w:rFonts w:cs="Arial"/>
          <w:b/>
          <w:szCs w:val="20"/>
        </w:rPr>
        <w:t>38VMA---HDS</w:t>
      </w:r>
      <w:r w:rsidR="00586E88">
        <w:rPr>
          <w:rFonts w:cs="Arial"/>
          <w:b/>
          <w:szCs w:val="20"/>
        </w:rPr>
        <w:t>3</w:t>
      </w:r>
      <w:r w:rsidR="00CB3284">
        <w:rPr>
          <w:rFonts w:cs="Arial"/>
          <w:b/>
          <w:szCs w:val="20"/>
        </w:rPr>
        <w:t>-1</w:t>
      </w:r>
    </w:p>
    <w:p w:rsidR="00902248" w:rsidRPr="0092638C" w:rsidRDefault="00896FD5" w:rsidP="00902248">
      <w:pPr>
        <w:ind w:left="360" w:hanging="360"/>
        <w:rPr>
          <w:rFonts w:cs="Arial"/>
          <w:szCs w:val="20"/>
        </w:rPr>
      </w:pPr>
      <w:r w:rsidRPr="0092638C">
        <w:rPr>
          <w:rFonts w:cs="Arial"/>
          <w:szCs w:val="20"/>
        </w:rPr>
        <w:t xml:space="preserve"> </w:t>
      </w:r>
    </w:p>
    <w:p w:rsidR="00902248" w:rsidRPr="0092638C" w:rsidRDefault="0092638C" w:rsidP="00902248">
      <w:pPr>
        <w:ind w:left="360" w:hanging="360"/>
        <w:rPr>
          <w:rFonts w:cs="Arial"/>
          <w:b/>
          <w:szCs w:val="20"/>
        </w:rPr>
      </w:pPr>
      <w:r w:rsidRPr="0092638C">
        <w:rPr>
          <w:rFonts w:cs="Arial"/>
          <w:b/>
          <w:szCs w:val="20"/>
        </w:rPr>
        <w:t>Part 1 - General</w:t>
      </w:r>
    </w:p>
    <w:p w:rsidR="00902248" w:rsidRPr="0092638C" w:rsidRDefault="00902248" w:rsidP="00902248">
      <w:pPr>
        <w:ind w:left="360" w:hanging="360"/>
        <w:rPr>
          <w:rFonts w:cs="Arial"/>
          <w:szCs w:val="20"/>
        </w:rPr>
      </w:pPr>
      <w:r w:rsidRPr="0092638C">
        <w:rPr>
          <w:rFonts w:cs="Arial"/>
          <w:szCs w:val="20"/>
        </w:rPr>
        <w:t xml:space="preserve">1.01 </w:t>
      </w:r>
      <w:r w:rsidR="0092638C" w:rsidRPr="0092638C">
        <w:rPr>
          <w:rFonts w:cs="Arial"/>
          <w:szCs w:val="20"/>
        </w:rPr>
        <w:t>SYSTEM DESCRIPTION</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The heat pump variable r</w:t>
      </w:r>
      <w:r w:rsidR="00F64227">
        <w:rPr>
          <w:rFonts w:cs="Arial"/>
          <w:szCs w:val="20"/>
        </w:rPr>
        <w:t>efrigerant flow system is a two-</w:t>
      </w:r>
      <w:r w:rsidRPr="0092638C">
        <w:rPr>
          <w:rFonts w:cs="Arial"/>
          <w:szCs w:val="20"/>
        </w:rPr>
        <w:t>pipe system consisting of a single outdoor unit, multiple indoor units of various types and capacities, individual or central indoor unit controls with on/off temperature settings, all connected by fully insulated refrigerant lines utilizing factory supplied, fully insulated, branching kits. Indoor units are connected to condensate piping that shall be terminated to the nearest drain point.</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The system shall be fully capable of providing heating or cooling as requested by the individual indoor zones that can consist of single or multiple indoor units. The heating priority shall be the default factory setting and can be changed to cooling, a single zone priority</w:t>
      </w:r>
      <w:r w:rsidR="005D249B">
        <w:rPr>
          <w:rFonts w:cs="Arial"/>
          <w:szCs w:val="20"/>
        </w:rPr>
        <w:t>, or cooling-only</w:t>
      </w:r>
      <w:r w:rsidRPr="0092638C">
        <w:rPr>
          <w:rFonts w:cs="Arial"/>
          <w:szCs w:val="20"/>
        </w:rPr>
        <w:t xml:space="preserve">.  </w:t>
      </w:r>
    </w:p>
    <w:p w:rsidR="00902248" w:rsidRPr="0092638C" w:rsidRDefault="00902248" w:rsidP="0092638C">
      <w:pPr>
        <w:ind w:left="720" w:hanging="360"/>
        <w:rPr>
          <w:rFonts w:cs="Arial"/>
          <w:szCs w:val="20"/>
        </w:rPr>
      </w:pPr>
      <w:r w:rsidRPr="0092638C">
        <w:rPr>
          <w:rFonts w:cs="Arial"/>
          <w:szCs w:val="20"/>
        </w:rPr>
        <w:t>C.</w:t>
      </w:r>
      <w:r w:rsidRPr="0092638C">
        <w:rPr>
          <w:rFonts w:cs="Arial"/>
          <w:szCs w:val="20"/>
        </w:rPr>
        <w:tab/>
        <w:t xml:space="preserve">The maximum number of connected indoor units shall not exceed </w:t>
      </w:r>
      <w:r w:rsidR="00586E88">
        <w:rPr>
          <w:rFonts w:cs="Arial"/>
          <w:szCs w:val="20"/>
        </w:rPr>
        <w:t>9</w:t>
      </w:r>
      <w:r w:rsidRPr="0092638C">
        <w:rPr>
          <w:rFonts w:cs="Arial"/>
          <w:szCs w:val="20"/>
        </w:rPr>
        <w:t>.</w:t>
      </w:r>
    </w:p>
    <w:p w:rsidR="00902248" w:rsidRPr="0092638C" w:rsidRDefault="00902248" w:rsidP="0092638C">
      <w:pPr>
        <w:ind w:left="720" w:hanging="360"/>
        <w:rPr>
          <w:rFonts w:cs="Arial"/>
          <w:szCs w:val="20"/>
        </w:rPr>
      </w:pPr>
      <w:r w:rsidRPr="0092638C">
        <w:rPr>
          <w:rFonts w:cs="Arial"/>
          <w:szCs w:val="20"/>
        </w:rPr>
        <w:t>D.</w:t>
      </w:r>
      <w:r w:rsidRPr="0092638C">
        <w:rPr>
          <w:rFonts w:cs="Arial"/>
          <w:szCs w:val="20"/>
        </w:rPr>
        <w:tab/>
        <w:t>The total connected indoor unit capacity shall range betwee</w:t>
      </w:r>
      <w:bookmarkStart w:id="0" w:name="_GoBack"/>
      <w:bookmarkEnd w:id="0"/>
      <w:r w:rsidRPr="0092638C">
        <w:rPr>
          <w:rFonts w:cs="Arial"/>
          <w:szCs w:val="20"/>
        </w:rPr>
        <w:t xml:space="preserve">n </w:t>
      </w:r>
      <w:r w:rsidR="002E3475">
        <w:rPr>
          <w:rFonts w:cs="Arial"/>
          <w:szCs w:val="20"/>
        </w:rPr>
        <w:t>50</w:t>
      </w:r>
      <w:r w:rsidR="002E3475" w:rsidRPr="0092638C">
        <w:rPr>
          <w:rFonts w:cs="Arial"/>
          <w:szCs w:val="20"/>
        </w:rPr>
        <w:t xml:space="preserve"> </w:t>
      </w:r>
      <w:r w:rsidRPr="0092638C">
        <w:rPr>
          <w:rFonts w:cs="Arial"/>
          <w:szCs w:val="20"/>
        </w:rPr>
        <w:t xml:space="preserve">and </w:t>
      </w:r>
      <w:r w:rsidR="00A80BFB">
        <w:rPr>
          <w:rFonts w:cs="Arial"/>
          <w:szCs w:val="20"/>
        </w:rPr>
        <w:t>13</w:t>
      </w:r>
      <w:r w:rsidR="00586E88">
        <w:rPr>
          <w:rFonts w:cs="Arial"/>
          <w:szCs w:val="20"/>
        </w:rPr>
        <w:t>0</w:t>
      </w:r>
      <w:r w:rsidR="00896FD5" w:rsidRPr="0092638C">
        <w:rPr>
          <w:rFonts w:cs="Arial"/>
          <w:szCs w:val="20"/>
        </w:rPr>
        <w:t>% of the outdoor unit capacity</w:t>
      </w:r>
      <w:r w:rsidR="002E3475">
        <w:rPr>
          <w:rFonts w:cs="Arial"/>
          <w:szCs w:val="20"/>
        </w:rPr>
        <w:t xml:space="preserve"> based on indoor unit type &amp; size selected</w:t>
      </w:r>
      <w:r w:rsidR="00896FD5" w:rsidRPr="0092638C">
        <w:rPr>
          <w:rFonts w:cs="Arial"/>
          <w:szCs w:val="20"/>
        </w:rPr>
        <w:t>.</w:t>
      </w:r>
    </w:p>
    <w:p w:rsidR="00902248" w:rsidRPr="0092638C" w:rsidRDefault="00902248" w:rsidP="00902248">
      <w:pPr>
        <w:ind w:left="360" w:hanging="360"/>
        <w:rPr>
          <w:rFonts w:cs="Arial"/>
          <w:szCs w:val="20"/>
        </w:rPr>
      </w:pPr>
      <w:r w:rsidRPr="0092638C">
        <w:rPr>
          <w:rFonts w:cs="Arial"/>
          <w:szCs w:val="20"/>
        </w:rPr>
        <w:t xml:space="preserve">1.02 </w:t>
      </w:r>
      <w:r w:rsidR="0092638C" w:rsidRPr="0092638C">
        <w:rPr>
          <w:rFonts w:cs="Arial"/>
          <w:szCs w:val="20"/>
        </w:rPr>
        <w:t>QUALITY ASSURANCE</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 xml:space="preserve">Units shall be listed by ETL (Engineering Testing Laboratory) and be evaluated in accordance with UL standard 1995, 4th. </w:t>
      </w:r>
      <w:proofErr w:type="gramStart"/>
      <w:r w:rsidRPr="0092638C">
        <w:rPr>
          <w:rFonts w:cs="Arial"/>
          <w:szCs w:val="20"/>
        </w:rPr>
        <w:t>edition</w:t>
      </w:r>
      <w:proofErr w:type="gramEnd"/>
      <w:r w:rsidRPr="0092638C">
        <w:rPr>
          <w:rFonts w:cs="Arial"/>
          <w:szCs w:val="20"/>
        </w:rPr>
        <w:t>.</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Units shall be listed in the AHRI directory.</w:t>
      </w:r>
    </w:p>
    <w:p w:rsidR="00902248" w:rsidRPr="0092638C" w:rsidRDefault="00902248" w:rsidP="0092638C">
      <w:pPr>
        <w:ind w:left="720" w:hanging="360"/>
        <w:rPr>
          <w:rFonts w:cs="Arial"/>
          <w:szCs w:val="20"/>
        </w:rPr>
      </w:pPr>
      <w:r w:rsidRPr="0092638C">
        <w:rPr>
          <w:rFonts w:cs="Arial"/>
          <w:szCs w:val="20"/>
        </w:rPr>
        <w:t>C.</w:t>
      </w:r>
      <w:r w:rsidRPr="0092638C">
        <w:rPr>
          <w:rFonts w:cs="Arial"/>
          <w:szCs w:val="20"/>
        </w:rPr>
        <w:tab/>
        <w:t>All units shall meet the Federal minimum efficiency standards and be</w:t>
      </w:r>
      <w:r w:rsidR="00896FD5" w:rsidRPr="0092638C">
        <w:rPr>
          <w:rFonts w:cs="Arial"/>
          <w:szCs w:val="20"/>
        </w:rPr>
        <w:t xml:space="preserve"> tested per AHRI </w:t>
      </w:r>
      <w:r w:rsidR="00586E88">
        <w:rPr>
          <w:rFonts w:cs="Arial"/>
          <w:szCs w:val="20"/>
        </w:rPr>
        <w:t>210/240</w:t>
      </w:r>
      <w:r w:rsidR="00896FD5" w:rsidRPr="0092638C">
        <w:rPr>
          <w:rFonts w:cs="Arial"/>
          <w:szCs w:val="20"/>
        </w:rPr>
        <w:t xml:space="preserve"> Standard.</w:t>
      </w:r>
      <w:r w:rsidRPr="0092638C">
        <w:rPr>
          <w:rFonts w:cs="Arial"/>
          <w:szCs w:val="20"/>
        </w:rPr>
        <w:tab/>
      </w:r>
    </w:p>
    <w:p w:rsidR="00902248" w:rsidRPr="0092638C" w:rsidRDefault="00902248" w:rsidP="00902248">
      <w:pPr>
        <w:ind w:left="360" w:hanging="360"/>
        <w:rPr>
          <w:rFonts w:cs="Arial"/>
          <w:szCs w:val="20"/>
        </w:rPr>
      </w:pPr>
      <w:r w:rsidRPr="0092638C">
        <w:rPr>
          <w:rFonts w:cs="Arial"/>
          <w:szCs w:val="20"/>
        </w:rPr>
        <w:t xml:space="preserve">1.03 </w:t>
      </w:r>
      <w:r w:rsidR="0092638C" w:rsidRPr="0092638C">
        <w:rPr>
          <w:rFonts w:cs="Arial"/>
          <w:szCs w:val="20"/>
        </w:rPr>
        <w:t>DELIVERY, STORAGE, AND HANDLING</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Units shall be shipped in one piece and shall be stored and handled per unit manufacturer's recommendations.</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 xml:space="preserve">Units shall be </w:t>
      </w:r>
      <w:r w:rsidR="00586E88">
        <w:rPr>
          <w:rFonts w:cs="Arial"/>
          <w:szCs w:val="20"/>
        </w:rPr>
        <w:t>lifted and moved according to manufacturer’s recommendation.</w:t>
      </w:r>
    </w:p>
    <w:p w:rsidR="00902248" w:rsidRPr="0092638C" w:rsidRDefault="00902248" w:rsidP="00902248">
      <w:pPr>
        <w:ind w:left="360" w:hanging="360"/>
        <w:rPr>
          <w:rFonts w:cs="Arial"/>
          <w:szCs w:val="20"/>
        </w:rPr>
      </w:pPr>
      <w:r w:rsidRPr="0092638C">
        <w:rPr>
          <w:rFonts w:cs="Arial"/>
          <w:szCs w:val="20"/>
        </w:rPr>
        <w:t xml:space="preserve">1.04 </w:t>
      </w:r>
      <w:r w:rsidR="0092638C" w:rsidRPr="0092638C">
        <w:rPr>
          <w:rFonts w:cs="Arial"/>
          <w:szCs w:val="20"/>
        </w:rPr>
        <w:t xml:space="preserve">WARRANTY </w:t>
      </w:r>
      <w:r w:rsidRPr="0092638C">
        <w:rPr>
          <w:rFonts w:cs="Arial"/>
          <w:szCs w:val="20"/>
        </w:rPr>
        <w:t>(For Inclusion by Specifying Engineer)</w:t>
      </w:r>
    </w:p>
    <w:p w:rsidR="00902248" w:rsidRPr="0092638C" w:rsidRDefault="00902248" w:rsidP="00902248">
      <w:pPr>
        <w:ind w:left="360" w:hanging="360"/>
        <w:rPr>
          <w:rFonts w:cs="Arial"/>
          <w:szCs w:val="20"/>
        </w:rPr>
      </w:pPr>
    </w:p>
    <w:p w:rsidR="00902248" w:rsidRPr="0092638C" w:rsidRDefault="0092638C" w:rsidP="00902248">
      <w:pPr>
        <w:ind w:left="360" w:hanging="360"/>
        <w:rPr>
          <w:rFonts w:cs="Arial"/>
          <w:b/>
          <w:szCs w:val="20"/>
        </w:rPr>
      </w:pPr>
      <w:r w:rsidRPr="0092638C">
        <w:rPr>
          <w:rFonts w:cs="Arial"/>
          <w:b/>
          <w:szCs w:val="20"/>
        </w:rPr>
        <w:t>Part 2 - Products</w:t>
      </w:r>
    </w:p>
    <w:p w:rsidR="00902248" w:rsidRPr="0092638C" w:rsidRDefault="00902248" w:rsidP="00902248">
      <w:pPr>
        <w:ind w:left="360" w:hanging="360"/>
        <w:rPr>
          <w:rFonts w:cs="Arial"/>
          <w:szCs w:val="20"/>
        </w:rPr>
      </w:pPr>
      <w:r w:rsidRPr="0092638C">
        <w:rPr>
          <w:rFonts w:cs="Arial"/>
          <w:szCs w:val="20"/>
        </w:rPr>
        <w:t xml:space="preserve">2.01 </w:t>
      </w:r>
      <w:r w:rsidR="0092638C" w:rsidRPr="0092638C">
        <w:rPr>
          <w:rFonts w:cs="Arial"/>
          <w:szCs w:val="20"/>
        </w:rPr>
        <w:t>EQUIPMENT</w:t>
      </w:r>
    </w:p>
    <w:p w:rsidR="00902248" w:rsidRPr="0092638C" w:rsidRDefault="00902248" w:rsidP="0092638C">
      <w:pPr>
        <w:ind w:left="720" w:hanging="360"/>
        <w:rPr>
          <w:rFonts w:cs="Arial"/>
          <w:szCs w:val="20"/>
        </w:rPr>
      </w:pPr>
      <w:r w:rsidRPr="0092638C">
        <w:rPr>
          <w:rFonts w:cs="Arial"/>
          <w:szCs w:val="20"/>
        </w:rPr>
        <w:t>A.</w:t>
      </w:r>
      <w:r w:rsidRPr="0092638C">
        <w:rPr>
          <w:rFonts w:cs="Arial"/>
          <w:szCs w:val="20"/>
        </w:rPr>
        <w:tab/>
        <w:t>General:</w:t>
      </w:r>
    </w:p>
    <w:p w:rsidR="00902248" w:rsidRPr="0092638C" w:rsidRDefault="00902248" w:rsidP="0092638C">
      <w:pPr>
        <w:ind w:left="720" w:hanging="360"/>
        <w:rPr>
          <w:rFonts w:cs="Arial"/>
          <w:szCs w:val="20"/>
        </w:rPr>
      </w:pPr>
      <w:r w:rsidRPr="0092638C">
        <w:rPr>
          <w:rFonts w:cs="Arial"/>
          <w:szCs w:val="20"/>
        </w:rPr>
        <w:t xml:space="preserve"> </w:t>
      </w:r>
      <w:r w:rsidR="0092638C">
        <w:rPr>
          <w:rFonts w:cs="Arial"/>
          <w:szCs w:val="20"/>
        </w:rPr>
        <w:tab/>
      </w:r>
      <w:r w:rsidRPr="0092638C">
        <w:rPr>
          <w:rFonts w:cs="Arial"/>
          <w:szCs w:val="20"/>
        </w:rPr>
        <w:t xml:space="preserve">Factory-assembled, single </w:t>
      </w:r>
      <w:r w:rsidR="00730EE1" w:rsidRPr="0092638C">
        <w:rPr>
          <w:rFonts w:cs="Arial"/>
          <w:szCs w:val="20"/>
        </w:rPr>
        <w:t>piece</w:t>
      </w:r>
      <w:r w:rsidRPr="0092638C">
        <w:rPr>
          <w:rFonts w:cs="Arial"/>
          <w:szCs w:val="20"/>
        </w:rPr>
        <w:t xml:space="preserve"> air-cooled outdoor unit. Contained within the unit enclosure shall be all factory wiring, piping, controls, and the inverter-driven </w:t>
      </w:r>
      <w:r w:rsidR="00F93A31">
        <w:rPr>
          <w:rFonts w:cs="Arial"/>
          <w:szCs w:val="20"/>
        </w:rPr>
        <w:t>rotary</w:t>
      </w:r>
      <w:r w:rsidR="00F93A31" w:rsidRPr="0092638C">
        <w:rPr>
          <w:rFonts w:cs="Arial"/>
          <w:szCs w:val="20"/>
        </w:rPr>
        <w:t xml:space="preserve"> </w:t>
      </w:r>
      <w:r w:rsidRPr="0092638C">
        <w:rPr>
          <w:rFonts w:cs="Arial"/>
          <w:szCs w:val="20"/>
        </w:rPr>
        <w:t xml:space="preserve">compressor. </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 xml:space="preserve">The maximum sound pressure rating for a single module shall not exceed </w:t>
      </w:r>
      <w:r w:rsidR="00870A26">
        <w:rPr>
          <w:rFonts w:cs="Arial"/>
          <w:szCs w:val="20"/>
        </w:rPr>
        <w:t>60.7</w:t>
      </w:r>
      <w:r w:rsidR="00E436C0" w:rsidRPr="0092638C">
        <w:rPr>
          <w:rFonts w:cs="Arial"/>
          <w:szCs w:val="20"/>
        </w:rPr>
        <w:t xml:space="preserve"> </w:t>
      </w:r>
      <w:proofErr w:type="spellStart"/>
      <w:r w:rsidRPr="0092638C">
        <w:rPr>
          <w:rFonts w:cs="Arial"/>
          <w:szCs w:val="20"/>
        </w:rPr>
        <w:t>dBA</w:t>
      </w:r>
      <w:proofErr w:type="spellEnd"/>
      <w:r w:rsidRPr="0092638C">
        <w:rPr>
          <w:rFonts w:cs="Arial"/>
          <w:szCs w:val="20"/>
        </w:rPr>
        <w:t xml:space="preserve"> in cooling </w:t>
      </w:r>
      <w:r w:rsidR="00994640">
        <w:rPr>
          <w:rFonts w:cs="Arial"/>
          <w:szCs w:val="20"/>
        </w:rPr>
        <w:t>or</w:t>
      </w:r>
      <w:r w:rsidRPr="0092638C">
        <w:rPr>
          <w:rFonts w:cs="Arial"/>
          <w:szCs w:val="20"/>
        </w:rPr>
        <w:t xml:space="preserve"> </w:t>
      </w:r>
      <w:r w:rsidR="00F96CE8">
        <w:rPr>
          <w:rFonts w:cs="Arial"/>
          <w:szCs w:val="20"/>
        </w:rPr>
        <w:t>heating</w:t>
      </w:r>
      <w:r w:rsidR="007F2FA2">
        <w:rPr>
          <w:rFonts w:cs="Arial"/>
          <w:szCs w:val="20"/>
        </w:rPr>
        <w:t>.</w:t>
      </w:r>
      <w:r w:rsidR="00F96CE8">
        <w:rPr>
          <w:rFonts w:cs="Arial"/>
          <w:szCs w:val="20"/>
        </w:rPr>
        <w:t xml:space="preserve"> </w:t>
      </w:r>
      <w:r w:rsidRPr="0092638C">
        <w:rPr>
          <w:rFonts w:cs="Arial"/>
          <w:szCs w:val="20"/>
        </w:rPr>
        <w:t>Sound pressure ratings are measured at a distance of 3</w:t>
      </w:r>
      <w:r w:rsidR="006B41B4">
        <w:rPr>
          <w:rFonts w:cs="Arial"/>
          <w:szCs w:val="20"/>
        </w:rPr>
        <w:t>.3</w:t>
      </w:r>
      <w:r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out and 4</w:t>
      </w:r>
      <w:r w:rsidR="006B41B4">
        <w:rPr>
          <w:rFonts w:cs="Arial"/>
          <w:szCs w:val="20"/>
        </w:rPr>
        <w:t>.</w:t>
      </w:r>
      <w:r w:rsidR="00807DEB">
        <w:rPr>
          <w:rFonts w:cs="Arial"/>
          <w:szCs w:val="20"/>
        </w:rPr>
        <w:t>3</w:t>
      </w:r>
      <w:r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up from the </w:t>
      </w:r>
      <w:r w:rsidR="00870A26">
        <w:rPr>
          <w:rFonts w:cs="Arial"/>
          <w:szCs w:val="20"/>
        </w:rPr>
        <w:t>front</w:t>
      </w:r>
      <w:r w:rsidRPr="0092638C">
        <w:rPr>
          <w:rFonts w:cs="Arial"/>
          <w:szCs w:val="20"/>
        </w:rPr>
        <w:t xml:space="preserve"> of the outdoor unit.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The outdoor unit shall include an oversized accumulator</w:t>
      </w:r>
      <w:r w:rsidR="0073624F">
        <w:rPr>
          <w:rFonts w:cs="Arial"/>
          <w:szCs w:val="20"/>
        </w:rPr>
        <w:t xml:space="preserve"> to prevent liquid slugging</w:t>
      </w:r>
      <w:r w:rsidR="00B91B3D">
        <w:rPr>
          <w:rFonts w:cs="Arial"/>
          <w:szCs w:val="20"/>
        </w:rPr>
        <w:t>.</w:t>
      </w:r>
      <w:r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The outdoor unit shall be protected by a high-pressure switch, high-pressure sensor, low-pressure </w:t>
      </w:r>
      <w:r w:rsidR="00B74BB4">
        <w:rPr>
          <w:rFonts w:cs="Arial"/>
          <w:szCs w:val="20"/>
        </w:rPr>
        <w:t>switch</w:t>
      </w:r>
      <w:r w:rsidRPr="0092638C">
        <w:rPr>
          <w:rFonts w:cs="Arial"/>
          <w:szCs w:val="20"/>
        </w:rPr>
        <w:t xml:space="preserve">, PC board, and inverter overload protector. </w:t>
      </w:r>
    </w:p>
    <w:p w:rsidR="008A0846" w:rsidRPr="0092638C" w:rsidRDefault="00902248" w:rsidP="00605A5C">
      <w:pPr>
        <w:ind w:left="1080" w:hanging="360"/>
        <w:rPr>
          <w:rFonts w:cs="Arial"/>
          <w:szCs w:val="20"/>
        </w:rPr>
      </w:pPr>
      <w:r w:rsidRPr="0092638C">
        <w:rPr>
          <w:rFonts w:cs="Arial"/>
          <w:szCs w:val="20"/>
        </w:rPr>
        <w:t>4.</w:t>
      </w:r>
      <w:r w:rsidRPr="0092638C">
        <w:rPr>
          <w:rFonts w:cs="Arial"/>
          <w:szCs w:val="20"/>
        </w:rPr>
        <w:tab/>
        <w:t xml:space="preserve">The outdoor unit shall be capable of operating in cooling mode down to </w:t>
      </w:r>
      <w:r w:rsidR="00B74BB4">
        <w:rPr>
          <w:rFonts w:cs="Arial"/>
          <w:szCs w:val="20"/>
        </w:rPr>
        <w:t>5°</w:t>
      </w:r>
      <w:r w:rsidRPr="0092638C">
        <w:rPr>
          <w:rFonts w:cs="Arial"/>
          <w:szCs w:val="20"/>
        </w:rPr>
        <w:t>F</w:t>
      </w:r>
      <w:r w:rsidR="00983BAB">
        <w:rPr>
          <w:rFonts w:cs="Arial"/>
          <w:szCs w:val="20"/>
        </w:rPr>
        <w:t xml:space="preserve"> dry bulb</w:t>
      </w:r>
      <w:r w:rsidRPr="0092638C">
        <w:rPr>
          <w:rFonts w:cs="Arial"/>
          <w:szCs w:val="20"/>
        </w:rPr>
        <w:t xml:space="preserve"> ambient air temperature and down to </w:t>
      </w:r>
      <w:r w:rsidR="00E436C0">
        <w:rPr>
          <w:rFonts w:cs="Arial"/>
          <w:szCs w:val="20"/>
        </w:rPr>
        <w:t>-</w:t>
      </w:r>
      <w:r w:rsidR="00870A26">
        <w:rPr>
          <w:rFonts w:cs="Arial"/>
          <w:szCs w:val="20"/>
        </w:rPr>
        <w:t>13</w:t>
      </w:r>
      <w:r w:rsidR="00B74BB4">
        <w:rPr>
          <w:rFonts w:cs="Arial"/>
          <w:szCs w:val="20"/>
        </w:rPr>
        <w:t>°</w:t>
      </w:r>
      <w:r w:rsidRPr="0092638C">
        <w:rPr>
          <w:rFonts w:cs="Arial"/>
          <w:szCs w:val="20"/>
        </w:rPr>
        <w:t xml:space="preserve">F </w:t>
      </w:r>
      <w:r w:rsidR="00F64227">
        <w:rPr>
          <w:rFonts w:cs="Arial"/>
          <w:szCs w:val="20"/>
        </w:rPr>
        <w:t>wet bulb</w:t>
      </w:r>
      <w:r w:rsidRPr="0092638C">
        <w:rPr>
          <w:rFonts w:cs="Arial"/>
          <w:szCs w:val="20"/>
        </w:rPr>
        <w:t xml:space="preserve"> ambient air temperature in heating. </w:t>
      </w:r>
    </w:p>
    <w:p w:rsidR="00902248" w:rsidRPr="0092638C" w:rsidRDefault="00902248" w:rsidP="0092638C">
      <w:pPr>
        <w:ind w:left="720" w:hanging="360"/>
        <w:rPr>
          <w:rFonts w:cs="Arial"/>
          <w:szCs w:val="20"/>
        </w:rPr>
      </w:pPr>
      <w:r w:rsidRPr="0092638C">
        <w:rPr>
          <w:rFonts w:cs="Arial"/>
          <w:szCs w:val="20"/>
        </w:rPr>
        <w:t>B.</w:t>
      </w:r>
      <w:r w:rsidRPr="0092638C">
        <w:rPr>
          <w:rFonts w:cs="Arial"/>
          <w:szCs w:val="20"/>
        </w:rPr>
        <w:tab/>
        <w:t>Unit Cabinet:</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Unit cabinet shall be constructed of pre-coated steel, finished on both inside and outside.</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Unit access panels shall be removable with minimal screws and shall provide full access to the compressors, fan, and control components. </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Compressor shall be isolated in a compartment and have an acoustic wrap to assure quiet operation.  </w:t>
      </w:r>
    </w:p>
    <w:p w:rsidR="00902248" w:rsidRPr="0092638C" w:rsidRDefault="00902248" w:rsidP="0092638C">
      <w:pPr>
        <w:ind w:left="1080" w:hanging="360"/>
        <w:rPr>
          <w:rFonts w:cs="Arial"/>
          <w:szCs w:val="20"/>
        </w:rPr>
      </w:pPr>
      <w:r w:rsidRPr="0092638C">
        <w:rPr>
          <w:rFonts w:cs="Arial"/>
          <w:szCs w:val="20"/>
        </w:rPr>
        <w:t>4.</w:t>
      </w:r>
      <w:r w:rsidRPr="0092638C">
        <w:rPr>
          <w:rFonts w:cs="Arial"/>
          <w:szCs w:val="20"/>
        </w:rPr>
        <w:tab/>
        <w:t>The outdoor unit control panel shall include an LED display for setup and diagnostics.</w:t>
      </w:r>
    </w:p>
    <w:p w:rsidR="00902248" w:rsidRPr="0092638C" w:rsidRDefault="00902248" w:rsidP="0092638C">
      <w:pPr>
        <w:ind w:left="1080" w:hanging="360"/>
        <w:rPr>
          <w:rFonts w:cs="Arial"/>
          <w:szCs w:val="20"/>
        </w:rPr>
      </w:pPr>
      <w:r w:rsidRPr="0092638C">
        <w:rPr>
          <w:rFonts w:cs="Arial"/>
          <w:szCs w:val="20"/>
        </w:rPr>
        <w:lastRenderedPageBreak/>
        <w:t>5.</w:t>
      </w:r>
      <w:r w:rsidRPr="0092638C">
        <w:rPr>
          <w:rFonts w:cs="Arial"/>
          <w:szCs w:val="20"/>
        </w:rPr>
        <w:tab/>
      </w:r>
      <w:r w:rsidR="001E3327">
        <w:rPr>
          <w:rFonts w:cs="Arial"/>
          <w:szCs w:val="20"/>
        </w:rPr>
        <w:t>Unit</w:t>
      </w:r>
      <w:r w:rsidRPr="00AC2223">
        <w:rPr>
          <w:rFonts w:cs="Arial"/>
          <w:szCs w:val="20"/>
        </w:rPr>
        <w:t xml:space="preserve"> shall be capable of withstanding 500-hour salt spray test</w:t>
      </w:r>
      <w:r w:rsidR="00345223" w:rsidRPr="00AC2223">
        <w:rPr>
          <w:rFonts w:cs="Arial"/>
          <w:szCs w:val="20"/>
        </w:rPr>
        <w:t>.</w:t>
      </w:r>
      <w:r w:rsidRPr="0092638C">
        <w:rPr>
          <w:rFonts w:cs="Arial"/>
          <w:szCs w:val="20"/>
        </w:rPr>
        <w:tab/>
      </w:r>
    </w:p>
    <w:p w:rsidR="00902248" w:rsidRPr="0092638C" w:rsidRDefault="00902248" w:rsidP="0092638C">
      <w:pPr>
        <w:ind w:left="720" w:hanging="360"/>
        <w:rPr>
          <w:rFonts w:cs="Arial"/>
          <w:szCs w:val="20"/>
        </w:rPr>
      </w:pPr>
      <w:r w:rsidRPr="0092638C">
        <w:rPr>
          <w:rFonts w:cs="Arial"/>
          <w:szCs w:val="20"/>
        </w:rPr>
        <w:t>C.</w:t>
      </w:r>
      <w:r w:rsidRPr="0092638C">
        <w:rPr>
          <w:rFonts w:cs="Arial"/>
          <w:szCs w:val="20"/>
        </w:rPr>
        <w:tab/>
        <w:t>Fans:</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 xml:space="preserve">Outdoor fan shall discharge air </w:t>
      </w:r>
      <w:r w:rsidR="00605A5C">
        <w:rPr>
          <w:rFonts w:cs="Arial"/>
          <w:szCs w:val="20"/>
        </w:rPr>
        <w:t>horizontally</w:t>
      </w:r>
      <w:r w:rsidRPr="0092638C">
        <w:rPr>
          <w:rFonts w:cs="Arial"/>
          <w:szCs w:val="20"/>
        </w:rPr>
        <w:t xml:space="preserve"> and be driven by a DC inverter variable</w:t>
      </w:r>
      <w:r w:rsidR="00345223">
        <w:rPr>
          <w:rFonts w:cs="Arial"/>
          <w:szCs w:val="20"/>
        </w:rPr>
        <w:t>-</w:t>
      </w:r>
      <w:r w:rsidRPr="0092638C">
        <w:rPr>
          <w:rFonts w:cs="Arial"/>
          <w:szCs w:val="20"/>
        </w:rPr>
        <w:t>speed motor</w:t>
      </w:r>
      <w:r w:rsidR="00F27E8F">
        <w:rPr>
          <w:rFonts w:cs="Arial"/>
          <w:szCs w:val="20"/>
        </w:rPr>
        <w:t xml:space="preserve"> with 8 step</w:t>
      </w:r>
      <w:r w:rsidR="00983BAB">
        <w:rPr>
          <w:rFonts w:cs="Arial"/>
          <w:szCs w:val="20"/>
        </w:rPr>
        <w:t>s</w:t>
      </w:r>
      <w:r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Outdoor fan motor shall be totally-enclosed with permanently-lubricated bearings. </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Motor shall be protected by internal thermal overload protection. </w:t>
      </w:r>
    </w:p>
    <w:p w:rsidR="00902248" w:rsidRPr="0092638C" w:rsidRDefault="00902248" w:rsidP="0092638C">
      <w:pPr>
        <w:ind w:left="1080" w:hanging="360"/>
        <w:rPr>
          <w:rFonts w:cs="Arial"/>
          <w:szCs w:val="20"/>
        </w:rPr>
      </w:pPr>
      <w:r w:rsidRPr="0092638C">
        <w:rPr>
          <w:rFonts w:cs="Arial"/>
          <w:szCs w:val="20"/>
        </w:rPr>
        <w:t>4.</w:t>
      </w:r>
      <w:r w:rsidR="00896FD5" w:rsidRPr="0092638C">
        <w:rPr>
          <w:rFonts w:cs="Arial"/>
          <w:szCs w:val="20"/>
        </w:rPr>
        <w:tab/>
        <w:t xml:space="preserve">Fan blade shall be </w:t>
      </w:r>
      <w:r w:rsidR="00896FD5" w:rsidRPr="00AC2223">
        <w:rPr>
          <w:rFonts w:cs="Arial"/>
          <w:szCs w:val="20"/>
        </w:rPr>
        <w:t>non-</w:t>
      </w:r>
      <w:r w:rsidRPr="00AC2223">
        <w:rPr>
          <w:rFonts w:cs="Arial"/>
          <w:szCs w:val="20"/>
        </w:rPr>
        <w:t>metallic</w:t>
      </w:r>
      <w:r w:rsidRPr="0092638C">
        <w:rPr>
          <w:rFonts w:cs="Arial"/>
          <w:szCs w:val="20"/>
        </w:rPr>
        <w:t xml:space="preserve"> and shall be statically and dynamically balanced. </w:t>
      </w:r>
    </w:p>
    <w:p w:rsidR="00902248" w:rsidRPr="0092638C" w:rsidRDefault="00902248" w:rsidP="0092638C">
      <w:pPr>
        <w:ind w:left="1080" w:hanging="360"/>
        <w:rPr>
          <w:rFonts w:cs="Arial"/>
          <w:szCs w:val="20"/>
        </w:rPr>
      </w:pPr>
      <w:r w:rsidRPr="0092638C">
        <w:rPr>
          <w:rFonts w:cs="Arial"/>
          <w:szCs w:val="20"/>
        </w:rPr>
        <w:t>5.</w:t>
      </w:r>
      <w:r w:rsidRPr="0092638C">
        <w:rPr>
          <w:rFonts w:cs="Arial"/>
          <w:szCs w:val="20"/>
        </w:rPr>
        <w:tab/>
        <w:t xml:space="preserve">Outdoor fan shall be protected by a raised </w:t>
      </w:r>
      <w:r w:rsidR="00896FD5" w:rsidRPr="00AC2223">
        <w:rPr>
          <w:rFonts w:cs="Arial"/>
          <w:szCs w:val="20"/>
        </w:rPr>
        <w:t>metallic</w:t>
      </w:r>
      <w:r w:rsidR="00896FD5" w:rsidRPr="0092638C">
        <w:rPr>
          <w:rFonts w:cs="Arial"/>
          <w:szCs w:val="20"/>
        </w:rPr>
        <w:t xml:space="preserve"> protective grille.</w:t>
      </w:r>
      <w:r w:rsidRPr="0092638C">
        <w:rPr>
          <w:rFonts w:cs="Arial"/>
          <w:szCs w:val="20"/>
        </w:rPr>
        <w:tab/>
      </w:r>
    </w:p>
    <w:p w:rsidR="00902248" w:rsidRPr="0092638C" w:rsidRDefault="00902248" w:rsidP="0092638C">
      <w:pPr>
        <w:ind w:left="720" w:hanging="360"/>
        <w:rPr>
          <w:rFonts w:cs="Arial"/>
          <w:szCs w:val="20"/>
        </w:rPr>
      </w:pPr>
      <w:r w:rsidRPr="0092638C">
        <w:rPr>
          <w:rFonts w:cs="Arial"/>
          <w:szCs w:val="20"/>
        </w:rPr>
        <w:t>D.</w:t>
      </w:r>
      <w:r w:rsidRPr="0092638C">
        <w:rPr>
          <w:rFonts w:cs="Arial"/>
          <w:szCs w:val="20"/>
        </w:rPr>
        <w:tab/>
        <w:t xml:space="preserve">Compressors: </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r>
      <w:r w:rsidR="00F27E8F">
        <w:rPr>
          <w:rFonts w:cs="Arial"/>
          <w:szCs w:val="20"/>
        </w:rPr>
        <w:t>O</w:t>
      </w:r>
      <w:r w:rsidRPr="0092638C">
        <w:rPr>
          <w:rFonts w:cs="Arial"/>
          <w:szCs w:val="20"/>
        </w:rPr>
        <w:t xml:space="preserve">utdoor unit shall be equipped with inverter-driven </w:t>
      </w:r>
      <w:r w:rsidR="00904687">
        <w:rPr>
          <w:rFonts w:cs="Arial"/>
          <w:szCs w:val="20"/>
        </w:rPr>
        <w:t>asymmetric scroll</w:t>
      </w:r>
      <w:r w:rsidRPr="0092638C">
        <w:rPr>
          <w:rFonts w:cs="Arial"/>
          <w:szCs w:val="20"/>
        </w:rPr>
        <w:t xml:space="preserve"> compressor</w:t>
      </w:r>
      <w:r w:rsidR="0073624F">
        <w:rPr>
          <w:rFonts w:cs="Arial"/>
          <w:szCs w:val="20"/>
        </w:rPr>
        <w:t>.</w:t>
      </w:r>
      <w:r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Compressor shall be totally enclosed in the machine compartment.</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Compressors shall be equipped with factory mounted crankcase heater. </w:t>
      </w:r>
    </w:p>
    <w:p w:rsidR="00902248" w:rsidRPr="0092638C" w:rsidRDefault="00902248" w:rsidP="0092638C">
      <w:pPr>
        <w:ind w:left="1080" w:hanging="360"/>
        <w:rPr>
          <w:rFonts w:cs="Arial"/>
          <w:szCs w:val="20"/>
        </w:rPr>
      </w:pPr>
      <w:r w:rsidRPr="0092638C">
        <w:rPr>
          <w:rFonts w:cs="Arial"/>
          <w:szCs w:val="20"/>
        </w:rPr>
        <w:t>4.</w:t>
      </w:r>
      <w:r w:rsidRPr="0092638C">
        <w:rPr>
          <w:rFonts w:cs="Arial"/>
          <w:szCs w:val="20"/>
        </w:rPr>
        <w:tab/>
        <w:t xml:space="preserve">Internal overloads shall protect the compressor from over-temperature operation. </w:t>
      </w:r>
    </w:p>
    <w:p w:rsidR="00902248" w:rsidRPr="0092638C" w:rsidRDefault="00902248" w:rsidP="0092638C">
      <w:pPr>
        <w:ind w:left="1080" w:hanging="360"/>
        <w:rPr>
          <w:rFonts w:cs="Arial"/>
          <w:szCs w:val="20"/>
        </w:rPr>
      </w:pPr>
      <w:r w:rsidRPr="0092638C">
        <w:rPr>
          <w:rFonts w:cs="Arial"/>
          <w:szCs w:val="20"/>
        </w:rPr>
        <w:t>5.</w:t>
      </w:r>
      <w:r w:rsidRPr="0092638C">
        <w:rPr>
          <w:rFonts w:cs="Arial"/>
          <w:szCs w:val="20"/>
        </w:rPr>
        <w:tab/>
        <w:t xml:space="preserve">Motor shall be suitable for operation in an R-410A refrigerant atmosphere. </w:t>
      </w:r>
    </w:p>
    <w:p w:rsidR="00902248" w:rsidRPr="0092638C" w:rsidRDefault="00902248" w:rsidP="00F27E8F">
      <w:pPr>
        <w:ind w:left="1080" w:hanging="360"/>
        <w:rPr>
          <w:rFonts w:cs="Arial"/>
          <w:szCs w:val="20"/>
        </w:rPr>
      </w:pPr>
      <w:r w:rsidRPr="0092638C">
        <w:rPr>
          <w:rFonts w:cs="Arial"/>
          <w:szCs w:val="20"/>
        </w:rPr>
        <w:t>6.</w:t>
      </w:r>
      <w:r w:rsidRPr="0092638C">
        <w:rPr>
          <w:rFonts w:cs="Arial"/>
          <w:szCs w:val="20"/>
        </w:rPr>
        <w:tab/>
        <w:t xml:space="preserve">Compressor assembly shall be installed on rubber vibration isolators. </w:t>
      </w:r>
    </w:p>
    <w:p w:rsidR="00902248" w:rsidRPr="0092638C" w:rsidRDefault="00902248" w:rsidP="0092638C">
      <w:pPr>
        <w:ind w:left="720" w:hanging="360"/>
        <w:rPr>
          <w:rFonts w:cs="Arial"/>
          <w:szCs w:val="20"/>
        </w:rPr>
      </w:pPr>
      <w:r w:rsidRPr="0092638C">
        <w:rPr>
          <w:rFonts w:cs="Arial"/>
          <w:szCs w:val="20"/>
        </w:rPr>
        <w:t>E.</w:t>
      </w:r>
      <w:r w:rsidRPr="0092638C">
        <w:rPr>
          <w:rFonts w:cs="Arial"/>
          <w:szCs w:val="20"/>
        </w:rPr>
        <w:tab/>
        <w:t>Outdoor Coil:</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Coil shall be constructed of aluminum fins mechanically bonded to seamless copper tubes, which are cleaned, dehydrated, and</w:t>
      </w:r>
      <w:r w:rsidR="0092638C">
        <w:rPr>
          <w:rFonts w:cs="Arial"/>
          <w:szCs w:val="20"/>
        </w:rPr>
        <w:t xml:space="preserve"> </w:t>
      </w:r>
      <w:r w:rsidRPr="0092638C">
        <w:rPr>
          <w:rFonts w:cs="Arial"/>
          <w:szCs w:val="20"/>
        </w:rPr>
        <w:t>sealed.</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The coil configuration shall be </w:t>
      </w:r>
      <w:r w:rsidR="00F27E8F">
        <w:rPr>
          <w:rFonts w:cs="Arial"/>
          <w:szCs w:val="20"/>
        </w:rPr>
        <w:t>L-shaped, with 2</w:t>
      </w:r>
      <w:r w:rsidR="0073624F">
        <w:rPr>
          <w:rFonts w:cs="Arial"/>
          <w:szCs w:val="20"/>
        </w:rPr>
        <w:t xml:space="preserve"> side</w:t>
      </w:r>
      <w:r w:rsidR="006D6415">
        <w:rPr>
          <w:rFonts w:cs="Arial"/>
          <w:szCs w:val="20"/>
        </w:rPr>
        <w:t>s</w:t>
      </w:r>
      <w:r w:rsidR="0073624F">
        <w:rPr>
          <w:rFonts w:cs="Arial"/>
          <w:szCs w:val="20"/>
        </w:rPr>
        <w:t xml:space="preserve"> providing access panels for service and maintena</w:t>
      </w:r>
      <w:r w:rsidR="00345223">
        <w:rPr>
          <w:rFonts w:cs="Arial"/>
          <w:szCs w:val="20"/>
        </w:rPr>
        <w:t>n</w:t>
      </w:r>
      <w:r w:rsidR="0073624F">
        <w:rPr>
          <w:rFonts w:cs="Arial"/>
          <w:szCs w:val="20"/>
        </w:rPr>
        <w:t>ce</w:t>
      </w:r>
      <w:r w:rsidRPr="0092638C">
        <w:rPr>
          <w:rFonts w:cs="Arial"/>
          <w:szCs w:val="20"/>
        </w:rPr>
        <w:t>.</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The coil fins shall have a factory-applied corro</w:t>
      </w:r>
      <w:r w:rsidR="00896FD5" w:rsidRPr="0092638C">
        <w:rPr>
          <w:rFonts w:cs="Arial"/>
          <w:szCs w:val="20"/>
        </w:rPr>
        <w:t>sion resistant blue-fin finish.</w:t>
      </w:r>
      <w:r w:rsidRPr="0092638C">
        <w:rPr>
          <w:rFonts w:cs="Arial"/>
          <w:szCs w:val="20"/>
        </w:rPr>
        <w:tab/>
      </w:r>
    </w:p>
    <w:p w:rsidR="00902248" w:rsidRPr="0092638C" w:rsidRDefault="00902248" w:rsidP="0092638C">
      <w:pPr>
        <w:ind w:left="720" w:hanging="360"/>
        <w:rPr>
          <w:rFonts w:cs="Arial"/>
          <w:szCs w:val="20"/>
        </w:rPr>
      </w:pPr>
      <w:r w:rsidRPr="0092638C">
        <w:rPr>
          <w:rFonts w:cs="Arial"/>
          <w:szCs w:val="20"/>
        </w:rPr>
        <w:t>F.</w:t>
      </w:r>
      <w:r w:rsidRPr="0092638C">
        <w:rPr>
          <w:rFonts w:cs="Arial"/>
          <w:szCs w:val="20"/>
        </w:rPr>
        <w:tab/>
        <w:t>Controls and Safeties:</w:t>
      </w:r>
    </w:p>
    <w:p w:rsidR="00902248" w:rsidRPr="0092638C" w:rsidRDefault="00902248" w:rsidP="00F64227">
      <w:pPr>
        <w:ind w:left="720"/>
        <w:rPr>
          <w:rFonts w:cs="Arial"/>
          <w:szCs w:val="20"/>
        </w:rPr>
      </w:pPr>
      <w:r w:rsidRPr="0092638C">
        <w:rPr>
          <w:rFonts w:cs="Arial"/>
          <w:szCs w:val="20"/>
        </w:rPr>
        <w:t>Operating controls and safeties shall be factory selected, ass</w:t>
      </w:r>
      <w:r w:rsidR="00F64227">
        <w:rPr>
          <w:rFonts w:cs="Arial"/>
          <w:szCs w:val="20"/>
        </w:rPr>
        <w:t xml:space="preserve">embled, and tested. The minimum </w:t>
      </w:r>
      <w:r w:rsidRPr="0092638C">
        <w:rPr>
          <w:rFonts w:cs="Arial"/>
          <w:szCs w:val="20"/>
        </w:rPr>
        <w:t>control functions shall include the following:</w:t>
      </w:r>
    </w:p>
    <w:p w:rsidR="00902248" w:rsidRPr="0092638C" w:rsidRDefault="00902248" w:rsidP="0092638C">
      <w:pPr>
        <w:ind w:left="1440" w:hanging="360"/>
        <w:rPr>
          <w:rFonts w:cs="Arial"/>
          <w:szCs w:val="20"/>
        </w:rPr>
      </w:pPr>
      <w:r w:rsidRPr="0092638C">
        <w:rPr>
          <w:rFonts w:cs="Arial"/>
          <w:szCs w:val="20"/>
        </w:rPr>
        <w:t>1.</w:t>
      </w:r>
      <w:r w:rsidRPr="0092638C">
        <w:rPr>
          <w:rFonts w:cs="Arial"/>
          <w:szCs w:val="20"/>
        </w:rPr>
        <w:tab/>
        <w:t>Controls:</w:t>
      </w:r>
    </w:p>
    <w:p w:rsidR="00902248" w:rsidRPr="0092638C" w:rsidRDefault="00902248" w:rsidP="0092638C">
      <w:pPr>
        <w:ind w:left="1440" w:hanging="360"/>
        <w:rPr>
          <w:rFonts w:cs="Arial"/>
          <w:szCs w:val="20"/>
        </w:rPr>
      </w:pPr>
      <w:r w:rsidRPr="0092638C">
        <w:rPr>
          <w:rFonts w:cs="Arial"/>
          <w:szCs w:val="20"/>
        </w:rPr>
        <w:t>a.</w:t>
      </w:r>
      <w:r w:rsidRPr="0092638C">
        <w:rPr>
          <w:rFonts w:cs="Arial"/>
          <w:szCs w:val="20"/>
        </w:rPr>
        <w:tab/>
        <w:t>Compressor speed to match the refrigerant flow and capacity with the system requirements.</w:t>
      </w:r>
    </w:p>
    <w:p w:rsidR="00902248" w:rsidRPr="0092638C" w:rsidRDefault="00902248" w:rsidP="0092638C">
      <w:pPr>
        <w:ind w:left="1440" w:hanging="360"/>
        <w:rPr>
          <w:rFonts w:cs="Arial"/>
          <w:szCs w:val="20"/>
        </w:rPr>
      </w:pPr>
      <w:r w:rsidRPr="0092638C">
        <w:rPr>
          <w:rFonts w:cs="Arial"/>
          <w:szCs w:val="20"/>
        </w:rPr>
        <w:t>b.</w:t>
      </w:r>
      <w:r w:rsidRPr="0092638C">
        <w:rPr>
          <w:rFonts w:cs="Arial"/>
          <w:szCs w:val="20"/>
        </w:rPr>
        <w:tab/>
        <w:t>Outdoor fan motor speed for higher efficiency and lower sound.</w:t>
      </w:r>
    </w:p>
    <w:p w:rsidR="00902248" w:rsidRPr="0092638C" w:rsidRDefault="00902248" w:rsidP="0092638C">
      <w:pPr>
        <w:ind w:left="1440" w:hanging="360"/>
        <w:rPr>
          <w:rFonts w:cs="Arial"/>
          <w:szCs w:val="20"/>
        </w:rPr>
      </w:pPr>
      <w:r w:rsidRPr="0092638C">
        <w:rPr>
          <w:rFonts w:cs="Arial"/>
          <w:szCs w:val="20"/>
        </w:rPr>
        <w:t>c.</w:t>
      </w:r>
      <w:r w:rsidRPr="0092638C">
        <w:rPr>
          <w:rFonts w:cs="Arial"/>
          <w:szCs w:val="20"/>
        </w:rPr>
        <w:tab/>
        <w:t>Oil control for improved system reliability and comfort</w:t>
      </w:r>
      <w:r w:rsidR="005B68AB">
        <w:rPr>
          <w:rFonts w:cs="Arial"/>
          <w:szCs w:val="20"/>
        </w:rPr>
        <w:t>.</w:t>
      </w:r>
    </w:p>
    <w:p w:rsidR="00902248" w:rsidRPr="0092638C" w:rsidRDefault="00E247B6" w:rsidP="0092638C">
      <w:pPr>
        <w:ind w:left="1440" w:hanging="360"/>
        <w:rPr>
          <w:rFonts w:cs="Arial"/>
          <w:szCs w:val="20"/>
        </w:rPr>
      </w:pPr>
      <w:r>
        <w:rPr>
          <w:rFonts w:cs="Arial"/>
          <w:szCs w:val="20"/>
        </w:rPr>
        <w:t>d.</w:t>
      </w:r>
      <w:r>
        <w:rPr>
          <w:rFonts w:cs="Arial"/>
          <w:szCs w:val="20"/>
        </w:rPr>
        <w:tab/>
        <w:t>Electronic expansion</w:t>
      </w:r>
      <w:r w:rsidR="00902248" w:rsidRPr="0092638C">
        <w:rPr>
          <w:rFonts w:cs="Arial"/>
          <w:szCs w:val="20"/>
        </w:rPr>
        <w:t xml:space="preserve"> valve control for precise control of the refrigerant distribution and accurate capacity management to avoid starving any units.</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Safeties:</w:t>
      </w:r>
    </w:p>
    <w:p w:rsidR="00902248" w:rsidRPr="0092638C" w:rsidRDefault="00902248" w:rsidP="00F96CE8">
      <w:pPr>
        <w:ind w:left="1080"/>
        <w:rPr>
          <w:rFonts w:cs="Arial"/>
          <w:szCs w:val="20"/>
        </w:rPr>
      </w:pPr>
      <w:r w:rsidRPr="0092638C">
        <w:rPr>
          <w:rFonts w:cs="Arial"/>
          <w:szCs w:val="20"/>
        </w:rPr>
        <w:t xml:space="preserve">The following safety devices shall be part of the </w:t>
      </w:r>
      <w:r w:rsidR="00304C61">
        <w:rPr>
          <w:rFonts w:cs="Arial"/>
          <w:szCs w:val="20"/>
        </w:rPr>
        <w:t>outdoor</w:t>
      </w:r>
      <w:r w:rsidRPr="0092638C">
        <w:rPr>
          <w:rFonts w:cs="Arial"/>
          <w:szCs w:val="20"/>
        </w:rPr>
        <w:t xml:space="preserve"> unit:</w:t>
      </w:r>
    </w:p>
    <w:p w:rsidR="00902248" w:rsidRPr="0092638C" w:rsidRDefault="00902248" w:rsidP="0092638C">
      <w:pPr>
        <w:ind w:left="1440" w:hanging="360"/>
        <w:rPr>
          <w:rFonts w:cs="Arial"/>
          <w:szCs w:val="20"/>
        </w:rPr>
      </w:pPr>
      <w:r w:rsidRPr="0092638C">
        <w:rPr>
          <w:rFonts w:cs="Arial"/>
          <w:szCs w:val="20"/>
        </w:rPr>
        <w:t>a.</w:t>
      </w:r>
      <w:r w:rsidRPr="0092638C">
        <w:rPr>
          <w:rFonts w:cs="Arial"/>
          <w:szCs w:val="20"/>
        </w:rPr>
        <w:tab/>
        <w:t>High-pressure switch</w:t>
      </w:r>
    </w:p>
    <w:p w:rsidR="00902248" w:rsidRPr="0092638C" w:rsidRDefault="00902248" w:rsidP="0092638C">
      <w:pPr>
        <w:ind w:left="1440" w:hanging="360"/>
        <w:rPr>
          <w:rFonts w:cs="Arial"/>
          <w:szCs w:val="20"/>
        </w:rPr>
      </w:pPr>
      <w:r w:rsidRPr="0092638C">
        <w:rPr>
          <w:rFonts w:cs="Arial"/>
          <w:szCs w:val="20"/>
        </w:rPr>
        <w:t>b.</w:t>
      </w:r>
      <w:r w:rsidRPr="0092638C">
        <w:rPr>
          <w:rFonts w:cs="Arial"/>
          <w:szCs w:val="20"/>
        </w:rPr>
        <w:tab/>
        <w:t>Fuses</w:t>
      </w:r>
    </w:p>
    <w:p w:rsidR="00902248" w:rsidRPr="0092638C" w:rsidRDefault="00902248" w:rsidP="0092638C">
      <w:pPr>
        <w:ind w:left="1440" w:hanging="360"/>
        <w:rPr>
          <w:rFonts w:cs="Arial"/>
          <w:szCs w:val="20"/>
        </w:rPr>
      </w:pPr>
      <w:r w:rsidRPr="0092638C">
        <w:rPr>
          <w:rFonts w:cs="Arial"/>
          <w:szCs w:val="20"/>
        </w:rPr>
        <w:t>c.</w:t>
      </w:r>
      <w:r w:rsidRPr="0092638C">
        <w:rPr>
          <w:rFonts w:cs="Arial"/>
          <w:szCs w:val="20"/>
        </w:rPr>
        <w:tab/>
        <w:t>Crankcase heater</w:t>
      </w:r>
    </w:p>
    <w:p w:rsidR="00902248" w:rsidRPr="0092638C" w:rsidRDefault="00902248" w:rsidP="0092638C">
      <w:pPr>
        <w:ind w:left="1440" w:hanging="360"/>
        <w:rPr>
          <w:rFonts w:cs="Arial"/>
          <w:szCs w:val="20"/>
        </w:rPr>
      </w:pPr>
      <w:r w:rsidRPr="0092638C">
        <w:rPr>
          <w:rFonts w:cs="Arial"/>
          <w:szCs w:val="20"/>
        </w:rPr>
        <w:t>d.</w:t>
      </w:r>
      <w:r w:rsidRPr="0092638C">
        <w:rPr>
          <w:rFonts w:cs="Arial"/>
          <w:szCs w:val="20"/>
        </w:rPr>
        <w:tab/>
      </w:r>
      <w:r w:rsidRPr="00982F81">
        <w:rPr>
          <w:rFonts w:cs="Arial"/>
          <w:szCs w:val="20"/>
        </w:rPr>
        <w:t>Fusible plug</w:t>
      </w:r>
    </w:p>
    <w:p w:rsidR="00902248" w:rsidRPr="0092638C" w:rsidRDefault="00902248" w:rsidP="0092638C">
      <w:pPr>
        <w:ind w:left="1440" w:hanging="360"/>
        <w:rPr>
          <w:rFonts w:cs="Arial"/>
          <w:szCs w:val="20"/>
        </w:rPr>
      </w:pPr>
      <w:r w:rsidRPr="0092638C">
        <w:rPr>
          <w:rFonts w:cs="Arial"/>
          <w:szCs w:val="20"/>
        </w:rPr>
        <w:t>e.</w:t>
      </w:r>
      <w:r w:rsidRPr="0092638C">
        <w:rPr>
          <w:rFonts w:cs="Arial"/>
          <w:szCs w:val="20"/>
        </w:rPr>
        <w:tab/>
        <w:t>Overcurrent relay for the compressor</w:t>
      </w:r>
    </w:p>
    <w:p w:rsidR="00902248" w:rsidRPr="0092638C" w:rsidRDefault="00902248" w:rsidP="0092638C">
      <w:pPr>
        <w:ind w:left="1440" w:hanging="360"/>
        <w:rPr>
          <w:rFonts w:cs="Arial"/>
          <w:szCs w:val="20"/>
        </w:rPr>
      </w:pPr>
      <w:r w:rsidRPr="0092638C">
        <w:rPr>
          <w:rFonts w:cs="Arial"/>
          <w:szCs w:val="20"/>
        </w:rPr>
        <w:t>f.</w:t>
      </w:r>
      <w:r w:rsidRPr="0092638C">
        <w:rPr>
          <w:rFonts w:cs="Arial"/>
          <w:szCs w:val="20"/>
        </w:rPr>
        <w:tab/>
        <w:t>Thermal protectors for compressor and fan motor</w:t>
      </w:r>
    </w:p>
    <w:p w:rsidR="00902248" w:rsidRPr="0092638C" w:rsidRDefault="00902248" w:rsidP="0092638C">
      <w:pPr>
        <w:ind w:left="1440" w:hanging="360"/>
        <w:rPr>
          <w:rFonts w:cs="Arial"/>
          <w:szCs w:val="20"/>
        </w:rPr>
      </w:pPr>
      <w:r w:rsidRPr="0092638C">
        <w:rPr>
          <w:rFonts w:cs="Arial"/>
          <w:szCs w:val="20"/>
        </w:rPr>
        <w:t>g.</w:t>
      </w:r>
      <w:r w:rsidRPr="0092638C">
        <w:rPr>
          <w:rFonts w:cs="Arial"/>
          <w:szCs w:val="20"/>
        </w:rPr>
        <w:tab/>
        <w:t>Compressor time delay</w:t>
      </w:r>
    </w:p>
    <w:p w:rsidR="00982F81" w:rsidRPr="0092638C" w:rsidRDefault="00902248" w:rsidP="00982F81">
      <w:pPr>
        <w:ind w:left="1440" w:hanging="360"/>
        <w:rPr>
          <w:rFonts w:cs="Arial"/>
          <w:szCs w:val="20"/>
        </w:rPr>
      </w:pPr>
      <w:r w:rsidRPr="0092638C">
        <w:rPr>
          <w:rFonts w:cs="Arial"/>
          <w:szCs w:val="20"/>
        </w:rPr>
        <w:t>h.</w:t>
      </w:r>
      <w:r w:rsidRPr="0092638C">
        <w:rPr>
          <w:rFonts w:cs="Arial"/>
          <w:szCs w:val="20"/>
        </w:rPr>
        <w:tab/>
      </w:r>
      <w:r w:rsidR="00982F81" w:rsidRPr="0092638C">
        <w:rPr>
          <w:rFonts w:cs="Arial"/>
          <w:szCs w:val="20"/>
        </w:rPr>
        <w:t>Overcurrent sensor</w:t>
      </w:r>
    </w:p>
    <w:p w:rsidR="00982F81" w:rsidRPr="0092638C" w:rsidRDefault="00F27E8F" w:rsidP="00982F81">
      <w:pPr>
        <w:ind w:left="1440" w:hanging="360"/>
        <w:rPr>
          <w:rFonts w:cs="Arial"/>
          <w:szCs w:val="20"/>
        </w:rPr>
      </w:pPr>
      <w:proofErr w:type="spellStart"/>
      <w:r>
        <w:rPr>
          <w:rFonts w:cs="Arial"/>
          <w:szCs w:val="20"/>
        </w:rPr>
        <w:t>i</w:t>
      </w:r>
      <w:proofErr w:type="spellEnd"/>
      <w:r w:rsidR="00902248" w:rsidRPr="0092638C">
        <w:rPr>
          <w:rFonts w:cs="Arial"/>
          <w:szCs w:val="20"/>
        </w:rPr>
        <w:t>.</w:t>
      </w:r>
      <w:r w:rsidR="00902248" w:rsidRPr="0092638C">
        <w:rPr>
          <w:rFonts w:cs="Arial"/>
          <w:szCs w:val="20"/>
        </w:rPr>
        <w:tab/>
      </w:r>
      <w:r w:rsidR="00982F81" w:rsidRPr="0092638C">
        <w:rPr>
          <w:rFonts w:cs="Arial"/>
          <w:szCs w:val="20"/>
        </w:rPr>
        <w:t>Compressor discharge temperature sensor</w:t>
      </w:r>
    </w:p>
    <w:p w:rsidR="00982F81" w:rsidRPr="0092638C" w:rsidRDefault="00F27E8F" w:rsidP="00982F81">
      <w:pPr>
        <w:ind w:left="1440" w:hanging="360"/>
        <w:rPr>
          <w:rFonts w:cs="Arial"/>
          <w:szCs w:val="20"/>
        </w:rPr>
      </w:pPr>
      <w:r>
        <w:rPr>
          <w:rFonts w:cs="Arial"/>
          <w:szCs w:val="20"/>
        </w:rPr>
        <w:t>j</w:t>
      </w:r>
      <w:r w:rsidR="00902248" w:rsidRPr="0092638C">
        <w:rPr>
          <w:rFonts w:cs="Arial"/>
          <w:szCs w:val="20"/>
        </w:rPr>
        <w:t>.</w:t>
      </w:r>
      <w:r w:rsidR="00902248" w:rsidRPr="0092638C">
        <w:rPr>
          <w:rFonts w:cs="Arial"/>
          <w:szCs w:val="20"/>
        </w:rPr>
        <w:tab/>
      </w:r>
      <w:r w:rsidR="00982F81" w:rsidRPr="0092638C">
        <w:rPr>
          <w:rFonts w:cs="Arial"/>
          <w:szCs w:val="20"/>
        </w:rPr>
        <w:t>Compressor suction and discharge pressure sensor</w:t>
      </w:r>
    </w:p>
    <w:p w:rsidR="00902248" w:rsidRPr="0092638C" w:rsidRDefault="00A406CB" w:rsidP="0092638C">
      <w:pPr>
        <w:ind w:left="720" w:hanging="360"/>
        <w:rPr>
          <w:rFonts w:cs="Arial"/>
          <w:szCs w:val="20"/>
        </w:rPr>
      </w:pPr>
      <w:r>
        <w:rPr>
          <w:rFonts w:cs="Arial"/>
          <w:szCs w:val="20"/>
        </w:rPr>
        <w:t>G</w:t>
      </w:r>
      <w:r w:rsidR="00902248" w:rsidRPr="0092638C">
        <w:rPr>
          <w:rFonts w:cs="Arial"/>
          <w:szCs w:val="20"/>
        </w:rPr>
        <w:t>.</w:t>
      </w:r>
      <w:r w:rsidR="00902248" w:rsidRPr="0092638C">
        <w:rPr>
          <w:rFonts w:cs="Arial"/>
          <w:szCs w:val="20"/>
        </w:rPr>
        <w:tab/>
        <w:t>Electrical Requirements:</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t>All sizes shall utilize 208/230-</w:t>
      </w:r>
      <w:r w:rsidR="00F27E8F">
        <w:rPr>
          <w:rFonts w:cs="Arial"/>
          <w:szCs w:val="20"/>
        </w:rPr>
        <w:t>1</w:t>
      </w:r>
      <w:r w:rsidRPr="0092638C">
        <w:rPr>
          <w:rFonts w:cs="Arial"/>
          <w:szCs w:val="20"/>
        </w:rPr>
        <w:t xml:space="preserve">-60 </w:t>
      </w:r>
      <w:r w:rsidR="00F27E8F">
        <w:rPr>
          <w:rFonts w:cs="Arial"/>
          <w:szCs w:val="20"/>
        </w:rPr>
        <w:t>(</w:t>
      </w:r>
      <w:r w:rsidR="00BC3EB3" w:rsidRPr="0092638C">
        <w:rPr>
          <w:rFonts w:cs="Arial"/>
          <w:szCs w:val="20"/>
        </w:rPr>
        <w:t>V-</w:t>
      </w:r>
      <w:proofErr w:type="spellStart"/>
      <w:r w:rsidR="00BC3EB3" w:rsidRPr="0092638C">
        <w:rPr>
          <w:rFonts w:cs="Arial"/>
          <w:szCs w:val="20"/>
        </w:rPr>
        <w:t>Ph</w:t>
      </w:r>
      <w:proofErr w:type="spellEnd"/>
      <w:r w:rsidRPr="0092638C">
        <w:rPr>
          <w:rFonts w:cs="Arial"/>
          <w:szCs w:val="20"/>
        </w:rPr>
        <w:t>-</w:t>
      </w:r>
      <w:r w:rsidR="00F64227" w:rsidRPr="0092638C">
        <w:rPr>
          <w:rFonts w:cs="Arial"/>
          <w:szCs w:val="20"/>
        </w:rPr>
        <w:t>Hz</w:t>
      </w:r>
      <w:r w:rsidRPr="0092638C">
        <w:rPr>
          <w:rFonts w:cs="Arial"/>
          <w:szCs w:val="20"/>
        </w:rPr>
        <w:t>) field power supply.</w:t>
      </w:r>
    </w:p>
    <w:p w:rsidR="006D6415" w:rsidRDefault="00902248" w:rsidP="0092638C">
      <w:pPr>
        <w:ind w:left="1080" w:hanging="360"/>
        <w:rPr>
          <w:rFonts w:cs="Arial"/>
          <w:szCs w:val="20"/>
        </w:rPr>
      </w:pPr>
      <w:r w:rsidRPr="0092638C">
        <w:rPr>
          <w:rFonts w:cs="Arial"/>
          <w:szCs w:val="20"/>
        </w:rPr>
        <w:t>2.</w:t>
      </w:r>
      <w:r w:rsidRPr="0092638C">
        <w:rPr>
          <w:rFonts w:cs="Arial"/>
          <w:szCs w:val="20"/>
        </w:rPr>
        <w:tab/>
      </w:r>
      <w:r w:rsidR="006D6415" w:rsidRPr="0092638C">
        <w:rPr>
          <w:rFonts w:cs="Arial"/>
          <w:szCs w:val="20"/>
        </w:rPr>
        <w:t>Two-core, st</w:t>
      </w:r>
      <w:r w:rsidR="006D6415">
        <w:rPr>
          <w:rFonts w:cs="Arial"/>
          <w:szCs w:val="20"/>
        </w:rPr>
        <w:t>randed</w:t>
      </w:r>
      <w:r w:rsidR="006D6415" w:rsidRPr="0092638C">
        <w:rPr>
          <w:rFonts w:cs="Arial"/>
          <w:szCs w:val="20"/>
        </w:rPr>
        <w:t>, shielded</w:t>
      </w:r>
      <w:r w:rsidR="006D6415">
        <w:rPr>
          <w:rFonts w:cs="Arial"/>
          <w:szCs w:val="20"/>
        </w:rPr>
        <w:t>, twisted pair</w:t>
      </w:r>
      <w:r w:rsidR="006D6415" w:rsidRPr="0092638C">
        <w:rPr>
          <w:rFonts w:cs="Arial"/>
          <w:szCs w:val="20"/>
        </w:rPr>
        <w:t xml:space="preserve"> cable shall be required for communication </w:t>
      </w:r>
      <w:r w:rsidR="006D6415">
        <w:rPr>
          <w:rFonts w:cs="Arial"/>
          <w:szCs w:val="20"/>
        </w:rPr>
        <w:t>among</w:t>
      </w:r>
      <w:r w:rsidR="006D6415" w:rsidRPr="0092638C">
        <w:rPr>
          <w:rFonts w:cs="Arial"/>
          <w:szCs w:val="20"/>
        </w:rPr>
        <w:t xml:space="preserve"> outdoor and indoor unit</w:t>
      </w:r>
      <w:r w:rsidR="006D6415">
        <w:rPr>
          <w:rFonts w:cs="Arial"/>
          <w:szCs w:val="20"/>
        </w:rPr>
        <w:t>s</w:t>
      </w:r>
      <w:r w:rsidR="006D6415" w:rsidRPr="0092638C">
        <w:rPr>
          <w:rFonts w:cs="Arial"/>
          <w:szCs w:val="20"/>
        </w:rPr>
        <w:t>.</w:t>
      </w:r>
    </w:p>
    <w:p w:rsidR="006D6415" w:rsidRDefault="00902248" w:rsidP="006D6415">
      <w:pPr>
        <w:ind w:left="1080" w:hanging="360"/>
        <w:rPr>
          <w:rFonts w:cs="Arial"/>
          <w:szCs w:val="20"/>
        </w:rPr>
      </w:pPr>
      <w:r w:rsidRPr="0092638C">
        <w:rPr>
          <w:rFonts w:cs="Arial"/>
          <w:szCs w:val="20"/>
        </w:rPr>
        <w:t>3.</w:t>
      </w:r>
      <w:r w:rsidRPr="0092638C">
        <w:rPr>
          <w:rFonts w:cs="Arial"/>
          <w:szCs w:val="20"/>
        </w:rPr>
        <w:tab/>
      </w:r>
      <w:r w:rsidR="006D6415" w:rsidRPr="0092638C">
        <w:rPr>
          <w:rFonts w:cs="Arial"/>
          <w:szCs w:val="20"/>
        </w:rPr>
        <w:t>All power and control wiring must be installed per NEC and all local electrical codes.</w:t>
      </w:r>
    </w:p>
    <w:p w:rsidR="00902248" w:rsidRPr="0092638C" w:rsidRDefault="00A406CB" w:rsidP="0092638C">
      <w:pPr>
        <w:ind w:left="720" w:hanging="360"/>
        <w:rPr>
          <w:rFonts w:cs="Arial"/>
          <w:szCs w:val="20"/>
        </w:rPr>
      </w:pPr>
      <w:r>
        <w:rPr>
          <w:rFonts w:cs="Arial"/>
          <w:szCs w:val="20"/>
        </w:rPr>
        <w:t>H</w:t>
      </w:r>
      <w:r w:rsidR="00902248" w:rsidRPr="0092638C">
        <w:rPr>
          <w:rFonts w:cs="Arial"/>
          <w:szCs w:val="20"/>
        </w:rPr>
        <w:t>.</w:t>
      </w:r>
      <w:r w:rsidR="00902248" w:rsidRPr="0092638C">
        <w:rPr>
          <w:rFonts w:cs="Arial"/>
          <w:szCs w:val="20"/>
        </w:rPr>
        <w:tab/>
        <w:t>Refrigerant Piping and Line Lengths:</w:t>
      </w:r>
    </w:p>
    <w:p w:rsidR="00034911" w:rsidRDefault="00902248" w:rsidP="0092638C">
      <w:pPr>
        <w:ind w:left="1080" w:hanging="360"/>
        <w:rPr>
          <w:rFonts w:cs="Arial"/>
          <w:szCs w:val="20"/>
        </w:rPr>
      </w:pPr>
      <w:r w:rsidRPr="0092638C">
        <w:rPr>
          <w:rFonts w:cs="Arial"/>
          <w:szCs w:val="20"/>
        </w:rPr>
        <w:t>1.</w:t>
      </w:r>
      <w:r w:rsidRPr="0092638C">
        <w:rPr>
          <w:rFonts w:cs="Arial"/>
          <w:szCs w:val="20"/>
        </w:rPr>
        <w:tab/>
        <w:t xml:space="preserve">Piping connections shall be from the front or the </w:t>
      </w:r>
      <w:r w:rsidR="00475191">
        <w:rPr>
          <w:rFonts w:cs="Arial"/>
          <w:szCs w:val="20"/>
        </w:rPr>
        <w:t>side</w:t>
      </w:r>
      <w:r w:rsidRPr="0092638C">
        <w:rPr>
          <w:rFonts w:cs="Arial"/>
          <w:szCs w:val="20"/>
        </w:rPr>
        <w:t xml:space="preserve"> of the unit. The unit shall be capable of operating with maximum connected refrigerant line lengths </w:t>
      </w:r>
      <w:r w:rsidR="00FA291D">
        <w:rPr>
          <w:rFonts w:cs="Arial"/>
          <w:szCs w:val="20"/>
        </w:rPr>
        <w:t xml:space="preserve">up to </w:t>
      </w:r>
      <w:r w:rsidR="00475191">
        <w:rPr>
          <w:rFonts w:cs="Arial"/>
          <w:szCs w:val="20"/>
        </w:rPr>
        <w:t>492</w:t>
      </w:r>
      <w:r w:rsidR="00FA291D">
        <w:rPr>
          <w:rFonts w:cs="Arial"/>
          <w:szCs w:val="20"/>
        </w:rPr>
        <w:t xml:space="preserve"> (</w:t>
      </w:r>
      <w:proofErr w:type="spellStart"/>
      <w:r w:rsidR="00FA291D">
        <w:rPr>
          <w:rFonts w:cs="Arial"/>
          <w:szCs w:val="20"/>
        </w:rPr>
        <w:t>ft</w:t>
      </w:r>
      <w:proofErr w:type="spellEnd"/>
      <w:r w:rsidR="00FA291D">
        <w:rPr>
          <w:rFonts w:cs="Arial"/>
          <w:szCs w:val="20"/>
        </w:rPr>
        <w:t xml:space="preserve">) actual based on total system capacity and refrigerant amount. </w:t>
      </w:r>
      <w:r w:rsidR="00FA291D" w:rsidRPr="0092638C">
        <w:rPr>
          <w:rFonts w:cs="Arial"/>
          <w:szCs w:val="20"/>
        </w:rPr>
        <w:t xml:space="preserve"> </w:t>
      </w:r>
    </w:p>
    <w:p w:rsidR="00902248" w:rsidRPr="0092638C" w:rsidRDefault="00902248" w:rsidP="0092638C">
      <w:pPr>
        <w:ind w:left="1080" w:hanging="360"/>
        <w:rPr>
          <w:rFonts w:cs="Arial"/>
          <w:szCs w:val="20"/>
        </w:rPr>
      </w:pPr>
      <w:r w:rsidRPr="0092638C">
        <w:rPr>
          <w:rFonts w:cs="Arial"/>
          <w:szCs w:val="20"/>
        </w:rPr>
        <w:t>2.</w:t>
      </w:r>
      <w:r w:rsidRPr="0092638C">
        <w:rPr>
          <w:rFonts w:cs="Arial"/>
          <w:szCs w:val="20"/>
        </w:rPr>
        <w:tab/>
        <w:t xml:space="preserve">The outdoor unit shall have the ability to operate with a maximum height of </w:t>
      </w:r>
      <w:r w:rsidR="00021361">
        <w:rPr>
          <w:rFonts w:cs="Arial"/>
          <w:szCs w:val="20"/>
        </w:rPr>
        <w:t>164</w:t>
      </w:r>
      <w:r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between the outdoor and the lowest indoor unit.</w:t>
      </w:r>
    </w:p>
    <w:p w:rsidR="00902248" w:rsidRPr="0092638C" w:rsidRDefault="00902248" w:rsidP="0092638C">
      <w:pPr>
        <w:ind w:left="1080" w:hanging="360"/>
        <w:rPr>
          <w:rFonts w:cs="Arial"/>
          <w:szCs w:val="20"/>
        </w:rPr>
      </w:pPr>
      <w:r w:rsidRPr="0092638C">
        <w:rPr>
          <w:rFonts w:cs="Arial"/>
          <w:szCs w:val="20"/>
        </w:rPr>
        <w:t>3.</w:t>
      </w:r>
      <w:r w:rsidRPr="0092638C">
        <w:rPr>
          <w:rFonts w:cs="Arial"/>
          <w:szCs w:val="20"/>
        </w:rPr>
        <w:tab/>
        <w:t xml:space="preserve">The maximum distance between the outdoor unit and the furthest fan coil shall not exceed </w:t>
      </w:r>
      <w:r w:rsidR="00475191">
        <w:rPr>
          <w:rFonts w:cs="Arial"/>
          <w:szCs w:val="20"/>
        </w:rPr>
        <w:t>296</w:t>
      </w:r>
      <w:r w:rsidR="00844E57"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actual or </w:t>
      </w:r>
      <w:r w:rsidR="00475191">
        <w:rPr>
          <w:rFonts w:cs="Arial"/>
          <w:szCs w:val="20"/>
        </w:rPr>
        <w:t>328</w:t>
      </w:r>
      <w:r w:rsidR="00844E57" w:rsidRPr="0092638C">
        <w:rPr>
          <w:rFonts w:cs="Arial"/>
          <w:szCs w:val="20"/>
        </w:rPr>
        <w:t xml:space="preserve"> </w:t>
      </w:r>
      <w:proofErr w:type="spellStart"/>
      <w:r w:rsidRPr="0092638C">
        <w:rPr>
          <w:rFonts w:cs="Arial"/>
          <w:szCs w:val="20"/>
        </w:rPr>
        <w:t>ft</w:t>
      </w:r>
      <w:proofErr w:type="spellEnd"/>
      <w:r w:rsidRPr="0092638C">
        <w:rPr>
          <w:rFonts w:cs="Arial"/>
          <w:szCs w:val="20"/>
        </w:rPr>
        <w:t xml:space="preserve"> equivalent. No oil traps shall be required.</w:t>
      </w:r>
    </w:p>
    <w:p w:rsidR="00902248" w:rsidRPr="0092638C" w:rsidRDefault="00902248" w:rsidP="0092638C">
      <w:pPr>
        <w:ind w:left="1080" w:hanging="360"/>
        <w:rPr>
          <w:rFonts w:cs="Arial"/>
          <w:szCs w:val="20"/>
        </w:rPr>
      </w:pPr>
      <w:r w:rsidRPr="0092638C">
        <w:rPr>
          <w:rFonts w:cs="Arial"/>
          <w:szCs w:val="20"/>
        </w:rPr>
        <w:lastRenderedPageBreak/>
        <w:t>4.</w:t>
      </w:r>
      <w:r w:rsidRPr="0092638C">
        <w:rPr>
          <w:rFonts w:cs="Arial"/>
          <w:szCs w:val="20"/>
        </w:rPr>
        <w:tab/>
        <w:t xml:space="preserve">The system shall be capable of operating when the height difference between the upper and the lower fan coil is </w:t>
      </w:r>
      <w:r w:rsidR="00475191">
        <w:rPr>
          <w:rFonts w:cs="Arial"/>
          <w:szCs w:val="20"/>
        </w:rPr>
        <w:t>49</w:t>
      </w:r>
      <w:r w:rsidR="00844E57" w:rsidRPr="0092638C">
        <w:rPr>
          <w:rFonts w:cs="Arial"/>
          <w:szCs w:val="20"/>
        </w:rPr>
        <w:t xml:space="preserve"> </w:t>
      </w:r>
      <w:r w:rsidRPr="0092638C">
        <w:rPr>
          <w:rFonts w:cs="Arial"/>
          <w:szCs w:val="20"/>
        </w:rPr>
        <w:t xml:space="preserve">ft.      </w:t>
      </w:r>
    </w:p>
    <w:p w:rsidR="00902248" w:rsidRPr="0092638C" w:rsidRDefault="00A406CB" w:rsidP="0092638C">
      <w:pPr>
        <w:ind w:left="720" w:hanging="360"/>
        <w:rPr>
          <w:rFonts w:cs="Arial"/>
          <w:szCs w:val="20"/>
        </w:rPr>
      </w:pPr>
      <w:r>
        <w:rPr>
          <w:rFonts w:cs="Arial"/>
          <w:szCs w:val="20"/>
        </w:rPr>
        <w:t>I</w:t>
      </w:r>
      <w:r w:rsidR="00902248" w:rsidRPr="0092638C">
        <w:rPr>
          <w:rFonts w:cs="Arial"/>
          <w:szCs w:val="20"/>
        </w:rPr>
        <w:t>.   Auxiliary Refrigerant Components:</w:t>
      </w:r>
    </w:p>
    <w:p w:rsidR="00902248" w:rsidRPr="0092638C" w:rsidRDefault="00902248" w:rsidP="0092638C">
      <w:pPr>
        <w:ind w:left="1080" w:hanging="360"/>
        <w:rPr>
          <w:rFonts w:cs="Arial"/>
          <w:szCs w:val="20"/>
        </w:rPr>
      </w:pPr>
      <w:r w:rsidRPr="0092638C">
        <w:rPr>
          <w:rFonts w:cs="Arial"/>
          <w:szCs w:val="20"/>
        </w:rPr>
        <w:t>1.</w:t>
      </w:r>
      <w:r w:rsidRPr="0092638C">
        <w:rPr>
          <w:rFonts w:cs="Arial"/>
          <w:szCs w:val="20"/>
        </w:rPr>
        <w:tab/>
      </w:r>
      <w:r w:rsidR="007C1BE8" w:rsidRPr="00B72F51">
        <w:rPr>
          <w:rFonts w:cs="Arial"/>
          <w:szCs w:val="20"/>
        </w:rPr>
        <w:t xml:space="preserve">All field supplied copper tubing connecting the outdoor unit to the indoor unit shall use factory-supplied branching kits consisting of Y joints </w:t>
      </w:r>
      <w:r w:rsidR="00475191">
        <w:rPr>
          <w:rFonts w:cs="Arial"/>
          <w:szCs w:val="20"/>
        </w:rPr>
        <w:t xml:space="preserve">or header </w:t>
      </w:r>
      <w:r w:rsidR="007C1BE8" w:rsidRPr="00B72F51">
        <w:rPr>
          <w:rFonts w:cs="Arial"/>
          <w:szCs w:val="20"/>
        </w:rPr>
        <w:t>to ensure even refrigerant flow.</w:t>
      </w:r>
    </w:p>
    <w:p w:rsidR="00902248" w:rsidRPr="0092638C" w:rsidRDefault="00902248" w:rsidP="00475191">
      <w:pPr>
        <w:ind w:left="1080" w:hanging="360"/>
        <w:rPr>
          <w:rFonts w:cs="Arial"/>
          <w:szCs w:val="20"/>
        </w:rPr>
      </w:pPr>
      <w:r w:rsidRPr="0092638C">
        <w:rPr>
          <w:rFonts w:cs="Arial"/>
          <w:szCs w:val="20"/>
        </w:rPr>
        <w:t>2.</w:t>
      </w:r>
      <w:r w:rsidRPr="0092638C">
        <w:rPr>
          <w:rFonts w:cs="Arial"/>
          <w:szCs w:val="20"/>
        </w:rPr>
        <w:tab/>
        <w:t xml:space="preserve">To ensure piping flexibility, the system shall allow having Y joints </w:t>
      </w:r>
      <w:r w:rsidR="007C1BE8">
        <w:rPr>
          <w:rFonts w:cs="Arial"/>
          <w:szCs w:val="20"/>
        </w:rPr>
        <w:t>downstream of other Y joints</w:t>
      </w:r>
      <w:r w:rsidRPr="0092638C">
        <w:rPr>
          <w:rFonts w:cs="Arial"/>
          <w:szCs w:val="20"/>
        </w:rPr>
        <w:t>.</w:t>
      </w:r>
    </w:p>
    <w:p w:rsidR="00A46E50" w:rsidRPr="0092638C" w:rsidRDefault="00A46E50" w:rsidP="0092638C">
      <w:pPr>
        <w:ind w:left="720" w:hanging="360"/>
        <w:rPr>
          <w:rFonts w:cs="Arial"/>
          <w:szCs w:val="20"/>
        </w:rPr>
      </w:pPr>
    </w:p>
    <w:sectPr w:rsidR="00A46E50" w:rsidRPr="00926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4A"/>
    <w:rsid w:val="00007B9D"/>
    <w:rsid w:val="00021361"/>
    <w:rsid w:val="00034911"/>
    <w:rsid w:val="000536F2"/>
    <w:rsid w:val="000A7790"/>
    <w:rsid w:val="00146D92"/>
    <w:rsid w:val="001A771A"/>
    <w:rsid w:val="001E3327"/>
    <w:rsid w:val="001F18C5"/>
    <w:rsid w:val="00201DF1"/>
    <w:rsid w:val="002849AD"/>
    <w:rsid w:val="002C6EB4"/>
    <w:rsid w:val="002E3475"/>
    <w:rsid w:val="00304C61"/>
    <w:rsid w:val="00345223"/>
    <w:rsid w:val="00475191"/>
    <w:rsid w:val="00586E88"/>
    <w:rsid w:val="005B68AB"/>
    <w:rsid w:val="005D249B"/>
    <w:rsid w:val="00605A5C"/>
    <w:rsid w:val="006B41B4"/>
    <w:rsid w:val="006D6415"/>
    <w:rsid w:val="00730EE1"/>
    <w:rsid w:val="0073624F"/>
    <w:rsid w:val="007C1BE8"/>
    <w:rsid w:val="007C6C4A"/>
    <w:rsid w:val="007F2FA2"/>
    <w:rsid w:val="00804A11"/>
    <w:rsid w:val="00807DEB"/>
    <w:rsid w:val="00844E57"/>
    <w:rsid w:val="00870A26"/>
    <w:rsid w:val="00896FD5"/>
    <w:rsid w:val="008A0846"/>
    <w:rsid w:val="00902248"/>
    <w:rsid w:val="00904687"/>
    <w:rsid w:val="00905668"/>
    <w:rsid w:val="0092638C"/>
    <w:rsid w:val="00982F81"/>
    <w:rsid w:val="00983BAB"/>
    <w:rsid w:val="00993A01"/>
    <w:rsid w:val="00994640"/>
    <w:rsid w:val="00A31D70"/>
    <w:rsid w:val="00A406CB"/>
    <w:rsid w:val="00A46E50"/>
    <w:rsid w:val="00A80BFB"/>
    <w:rsid w:val="00A86666"/>
    <w:rsid w:val="00AA72E1"/>
    <w:rsid w:val="00AC2223"/>
    <w:rsid w:val="00B36D37"/>
    <w:rsid w:val="00B73435"/>
    <w:rsid w:val="00B74BB4"/>
    <w:rsid w:val="00B91B3D"/>
    <w:rsid w:val="00BC3EB3"/>
    <w:rsid w:val="00C505BD"/>
    <w:rsid w:val="00C57CB1"/>
    <w:rsid w:val="00CB3284"/>
    <w:rsid w:val="00CE2F44"/>
    <w:rsid w:val="00D118D6"/>
    <w:rsid w:val="00DE7F72"/>
    <w:rsid w:val="00E247B6"/>
    <w:rsid w:val="00E436C0"/>
    <w:rsid w:val="00F27E8F"/>
    <w:rsid w:val="00F529E0"/>
    <w:rsid w:val="00F64227"/>
    <w:rsid w:val="00F93A31"/>
    <w:rsid w:val="00F96CE8"/>
    <w:rsid w:val="00FA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FA2"/>
    <w:rPr>
      <w:sz w:val="16"/>
      <w:szCs w:val="16"/>
    </w:rPr>
  </w:style>
  <w:style w:type="paragraph" w:styleId="CommentText">
    <w:name w:val="annotation text"/>
    <w:basedOn w:val="Normal"/>
    <w:link w:val="CommentTextChar"/>
    <w:uiPriority w:val="99"/>
    <w:semiHidden/>
    <w:unhideWhenUsed/>
    <w:rsid w:val="007F2FA2"/>
    <w:rPr>
      <w:szCs w:val="20"/>
    </w:rPr>
  </w:style>
  <w:style w:type="character" w:customStyle="1" w:styleId="CommentTextChar">
    <w:name w:val="Comment Text Char"/>
    <w:basedOn w:val="DefaultParagraphFont"/>
    <w:link w:val="CommentText"/>
    <w:uiPriority w:val="99"/>
    <w:semiHidden/>
    <w:rsid w:val="007F2FA2"/>
  </w:style>
  <w:style w:type="paragraph" w:styleId="CommentSubject">
    <w:name w:val="annotation subject"/>
    <w:basedOn w:val="CommentText"/>
    <w:next w:val="CommentText"/>
    <w:link w:val="CommentSubjectChar"/>
    <w:uiPriority w:val="99"/>
    <w:semiHidden/>
    <w:unhideWhenUsed/>
    <w:rsid w:val="007F2FA2"/>
    <w:rPr>
      <w:b/>
      <w:bCs/>
    </w:rPr>
  </w:style>
  <w:style w:type="character" w:customStyle="1" w:styleId="CommentSubjectChar">
    <w:name w:val="Comment Subject Char"/>
    <w:basedOn w:val="CommentTextChar"/>
    <w:link w:val="CommentSubject"/>
    <w:uiPriority w:val="99"/>
    <w:semiHidden/>
    <w:rsid w:val="007F2FA2"/>
    <w:rPr>
      <w:b/>
      <w:bCs/>
    </w:rPr>
  </w:style>
  <w:style w:type="paragraph" w:styleId="Revision">
    <w:name w:val="Revision"/>
    <w:hidden/>
    <w:uiPriority w:val="99"/>
    <w:semiHidden/>
    <w:rsid w:val="007F2FA2"/>
    <w:rPr>
      <w:szCs w:val="22"/>
    </w:rPr>
  </w:style>
  <w:style w:type="paragraph" w:styleId="BalloonText">
    <w:name w:val="Balloon Text"/>
    <w:basedOn w:val="Normal"/>
    <w:link w:val="BalloonTextChar"/>
    <w:uiPriority w:val="99"/>
    <w:semiHidden/>
    <w:unhideWhenUsed/>
    <w:rsid w:val="007F2FA2"/>
    <w:rPr>
      <w:rFonts w:ascii="Tahoma" w:hAnsi="Tahoma" w:cs="Tahoma"/>
      <w:sz w:val="16"/>
      <w:szCs w:val="16"/>
    </w:rPr>
  </w:style>
  <w:style w:type="character" w:customStyle="1" w:styleId="BalloonTextChar">
    <w:name w:val="Balloon Text Char"/>
    <w:basedOn w:val="DefaultParagraphFont"/>
    <w:link w:val="BalloonText"/>
    <w:uiPriority w:val="99"/>
    <w:semiHidden/>
    <w:rsid w:val="007F2FA2"/>
    <w:rPr>
      <w:rFonts w:ascii="Tahoma" w:hAnsi="Tahoma" w:cs="Tahoma"/>
      <w:sz w:val="16"/>
      <w:szCs w:val="16"/>
    </w:rPr>
  </w:style>
  <w:style w:type="character" w:styleId="PlaceholderText">
    <w:name w:val="Placeholder Text"/>
    <w:basedOn w:val="DefaultParagraphFont"/>
    <w:uiPriority w:val="99"/>
    <w:semiHidden/>
    <w:rsid w:val="00B91B3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2FA2"/>
    <w:rPr>
      <w:sz w:val="16"/>
      <w:szCs w:val="16"/>
    </w:rPr>
  </w:style>
  <w:style w:type="paragraph" w:styleId="CommentText">
    <w:name w:val="annotation text"/>
    <w:basedOn w:val="Normal"/>
    <w:link w:val="CommentTextChar"/>
    <w:uiPriority w:val="99"/>
    <w:semiHidden/>
    <w:unhideWhenUsed/>
    <w:rsid w:val="007F2FA2"/>
    <w:rPr>
      <w:szCs w:val="20"/>
    </w:rPr>
  </w:style>
  <w:style w:type="character" w:customStyle="1" w:styleId="CommentTextChar">
    <w:name w:val="Comment Text Char"/>
    <w:basedOn w:val="DefaultParagraphFont"/>
    <w:link w:val="CommentText"/>
    <w:uiPriority w:val="99"/>
    <w:semiHidden/>
    <w:rsid w:val="007F2FA2"/>
  </w:style>
  <w:style w:type="paragraph" w:styleId="CommentSubject">
    <w:name w:val="annotation subject"/>
    <w:basedOn w:val="CommentText"/>
    <w:next w:val="CommentText"/>
    <w:link w:val="CommentSubjectChar"/>
    <w:uiPriority w:val="99"/>
    <w:semiHidden/>
    <w:unhideWhenUsed/>
    <w:rsid w:val="007F2FA2"/>
    <w:rPr>
      <w:b/>
      <w:bCs/>
    </w:rPr>
  </w:style>
  <w:style w:type="character" w:customStyle="1" w:styleId="CommentSubjectChar">
    <w:name w:val="Comment Subject Char"/>
    <w:basedOn w:val="CommentTextChar"/>
    <w:link w:val="CommentSubject"/>
    <w:uiPriority w:val="99"/>
    <w:semiHidden/>
    <w:rsid w:val="007F2FA2"/>
    <w:rPr>
      <w:b/>
      <w:bCs/>
    </w:rPr>
  </w:style>
  <w:style w:type="paragraph" w:styleId="Revision">
    <w:name w:val="Revision"/>
    <w:hidden/>
    <w:uiPriority w:val="99"/>
    <w:semiHidden/>
    <w:rsid w:val="007F2FA2"/>
    <w:rPr>
      <w:szCs w:val="22"/>
    </w:rPr>
  </w:style>
  <w:style w:type="paragraph" w:styleId="BalloonText">
    <w:name w:val="Balloon Text"/>
    <w:basedOn w:val="Normal"/>
    <w:link w:val="BalloonTextChar"/>
    <w:uiPriority w:val="99"/>
    <w:semiHidden/>
    <w:unhideWhenUsed/>
    <w:rsid w:val="007F2FA2"/>
    <w:rPr>
      <w:rFonts w:ascii="Tahoma" w:hAnsi="Tahoma" w:cs="Tahoma"/>
      <w:sz w:val="16"/>
      <w:szCs w:val="16"/>
    </w:rPr>
  </w:style>
  <w:style w:type="character" w:customStyle="1" w:styleId="BalloonTextChar">
    <w:name w:val="Balloon Text Char"/>
    <w:basedOn w:val="DefaultParagraphFont"/>
    <w:link w:val="BalloonText"/>
    <w:uiPriority w:val="99"/>
    <w:semiHidden/>
    <w:rsid w:val="007F2FA2"/>
    <w:rPr>
      <w:rFonts w:ascii="Tahoma" w:hAnsi="Tahoma" w:cs="Tahoma"/>
      <w:sz w:val="16"/>
      <w:szCs w:val="16"/>
    </w:rPr>
  </w:style>
  <w:style w:type="character" w:styleId="PlaceholderText">
    <w:name w:val="Placeholder Text"/>
    <w:basedOn w:val="DefaultParagraphFont"/>
    <w:uiPriority w:val="99"/>
    <w:semiHidden/>
    <w:rsid w:val="00B9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366D-ACC8-41D2-9AAA-9D0D4A1B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Matthew Morris</cp:lastModifiedBy>
  <cp:revision>3</cp:revision>
  <dcterms:created xsi:type="dcterms:W3CDTF">2017-10-30T18:27:00Z</dcterms:created>
  <dcterms:modified xsi:type="dcterms:W3CDTF">2017-10-30T18:28:00Z</dcterms:modified>
</cp:coreProperties>
</file>